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tblW w:w="22965" w:type="dxa"/>
        <w:tblLayout w:type="fixed"/>
        <w:tblLook w:val="00A0" w:firstRow="1" w:lastRow="0" w:firstColumn="1" w:lastColumn="0" w:noHBand="0" w:noVBand="0"/>
      </w:tblPr>
      <w:tblGrid>
        <w:gridCol w:w="822"/>
        <w:gridCol w:w="1845"/>
        <w:gridCol w:w="1845"/>
        <w:gridCol w:w="1845"/>
        <w:gridCol w:w="1973"/>
        <w:gridCol w:w="1718"/>
        <w:gridCol w:w="1845"/>
        <w:gridCol w:w="1845"/>
        <w:gridCol w:w="1846"/>
        <w:gridCol w:w="1845"/>
        <w:gridCol w:w="1845"/>
        <w:gridCol w:w="1845"/>
        <w:gridCol w:w="1846"/>
      </w:tblGrid>
      <w:tr w:rsidR="00166FE8" w:rsidRPr="00BA7D55" w14:paraId="11B4CA7B" w14:textId="77777777" w:rsidTr="00A066B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22" w:type="dxa"/>
            <w:textDirection w:val="btLr"/>
          </w:tcPr>
          <w:p w14:paraId="6030260D" w14:textId="77777777" w:rsidR="0038032C" w:rsidRPr="00BA7D55" w:rsidRDefault="00F05789">
            <w:bookmarkStart w:id="0" w:name="_GoBack"/>
            <w:bookmarkEnd w:id="0"/>
            <w:r w:rsidRPr="00BA7D55">
              <w:rPr>
                <w:noProof/>
                <w:lang w:val="en-AU" w:eastAsia="en-AU"/>
              </w:rPr>
              <mc:AlternateContent>
                <mc:Choice Requires="wps">
                  <w:drawing>
                    <wp:anchor distT="0" distB="0" distL="114300" distR="114300" simplePos="0" relativeHeight="251655168" behindDoc="1" locked="0" layoutInCell="1" allowOverlap="1" wp14:anchorId="0BFF704B" wp14:editId="6183B7A6">
                      <wp:simplePos x="0" y="0"/>
                      <wp:positionH relativeFrom="column">
                        <wp:posOffset>13049250</wp:posOffset>
                      </wp:positionH>
                      <wp:positionV relativeFrom="paragraph">
                        <wp:posOffset>-690880</wp:posOffset>
                      </wp:positionV>
                      <wp:extent cx="297815" cy="277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749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B5B6D" w14:textId="77777777" w:rsidR="008A415E" w:rsidRDefault="008A415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F704B" id="_x0000_t202" coordsize="21600,21600" o:spt="202" path="m,l,21600r21600,l21600,xe">
                      <v:stroke joinstyle="miter"/>
                      <v:path gradientshapeok="t" o:connecttype="rect"/>
                    </v:shapetype>
                    <v:shape id="Text Box 2" o:spid="_x0000_s1026" type="#_x0000_t202" style="position:absolute;margin-left:1027.5pt;margin-top:-54.4pt;width:23.4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" stroked="f">
                      <v:fill opacity="0"/>
                      <v:textbox style="mso-fit-shape-to-text:t">
                        <w:txbxContent>
                          <w:p w14:paraId="7A1B5B6D" w14:textId="77777777" w:rsidR="008A415E" w:rsidRDefault="008A415E"/>
                        </w:txbxContent>
                      </v:textbox>
                    </v:shape>
                  </w:pict>
                </mc:Fallback>
              </mc:AlternateContent>
            </w:r>
          </w:p>
          <w:p w14:paraId="3230B17E" w14:textId="77777777" w:rsidR="00166FE8" w:rsidRPr="00BA7D55" w:rsidRDefault="00166FE8" w:rsidP="004F615F">
            <w:pPr>
              <w:tabs>
                <w:tab w:val="left" w:pos="13260"/>
              </w:tabs>
              <w:ind w:left="113" w:right="113"/>
              <w:jc w:val="center"/>
            </w:pPr>
          </w:p>
        </w:tc>
        <w:tc>
          <w:tcPr>
            <w:cnfStyle w:val="000010000000" w:firstRow="0" w:lastRow="0" w:firstColumn="0" w:lastColumn="0" w:oddVBand="1" w:evenVBand="0" w:oddHBand="0" w:evenHBand="0" w:firstRowFirstColumn="0" w:firstRowLastColumn="0" w:lastRowFirstColumn="0" w:lastRowLastColumn="0"/>
            <w:tcW w:w="22143" w:type="dxa"/>
            <w:gridSpan w:val="12"/>
          </w:tcPr>
          <w:p w14:paraId="435B7D96" w14:textId="76AE28B0" w:rsidR="0010010F" w:rsidRPr="00BA7D55" w:rsidRDefault="00F95F87" w:rsidP="0010010F">
            <w:pPr>
              <w:tabs>
                <w:tab w:val="left" w:pos="13260"/>
              </w:tabs>
              <w:jc w:val="center"/>
              <w:rPr>
                <w:rFonts w:ascii="Arial Black" w:hAnsi="Arial Black"/>
                <w:color w:val="auto"/>
              </w:rPr>
            </w:pPr>
            <w:r w:rsidRPr="00BA7D55">
              <w:rPr>
                <w:rFonts w:ascii="Arial Black" w:hAnsi="Arial Black"/>
                <w:color w:val="auto"/>
              </w:rPr>
              <w:t xml:space="preserve">Statistics and Probability </w:t>
            </w:r>
            <w:r w:rsidR="00497831" w:rsidRPr="00BA7D55">
              <w:rPr>
                <w:rFonts w:ascii="Arial Black" w:hAnsi="Arial Black"/>
                <w:color w:val="auto"/>
              </w:rPr>
              <w:t>Scope &amp; Sequence</w:t>
            </w:r>
          </w:p>
          <w:p w14:paraId="1115F06A" w14:textId="63FB94C7" w:rsidR="00497831" w:rsidRPr="00BA7D55" w:rsidRDefault="00497831" w:rsidP="0010010F">
            <w:pPr>
              <w:tabs>
                <w:tab w:val="left" w:pos="13260"/>
              </w:tabs>
              <w:jc w:val="center"/>
              <w:rPr>
                <w:rFonts w:ascii="Arial Black" w:hAnsi="Arial Black"/>
                <w:b w:val="0"/>
              </w:rPr>
            </w:pPr>
            <w:r w:rsidRPr="00BA7D55">
              <w:rPr>
                <w:rFonts w:ascii="Arial Black" w:hAnsi="Arial Black"/>
                <w:color w:val="auto"/>
              </w:rPr>
              <w:t>The Australian Curriculum v4.0</w:t>
            </w:r>
          </w:p>
        </w:tc>
      </w:tr>
      <w:tr w:rsidR="00A066BF" w:rsidRPr="00BA7D55" w14:paraId="20D3B2DB" w14:textId="77777777" w:rsidTr="00500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vMerge w:val="restart"/>
            <w:textDirection w:val="btLr"/>
          </w:tcPr>
          <w:p w14:paraId="5FC89E75" w14:textId="27EDAC66" w:rsidR="00050076" w:rsidRPr="00BA7D55" w:rsidRDefault="00F95F87" w:rsidP="00BA7D55">
            <w:pPr>
              <w:tabs>
                <w:tab w:val="left" w:pos="13260"/>
              </w:tabs>
              <w:ind w:left="113" w:right="113"/>
              <w:jc w:val="right"/>
              <w:rPr>
                <w:b w:val="0"/>
                <w:color w:val="auto"/>
              </w:rPr>
            </w:pPr>
            <w:r w:rsidRPr="00BA7D55">
              <w:rPr>
                <w:color w:val="auto"/>
              </w:rPr>
              <w:t>Chance</w:t>
            </w:r>
          </w:p>
        </w:tc>
        <w:tc>
          <w:tcPr>
            <w:cnfStyle w:val="000010000000" w:firstRow="0" w:lastRow="0" w:firstColumn="0" w:lastColumn="0" w:oddVBand="1" w:evenVBand="0" w:oddHBand="0" w:evenHBand="0" w:firstRowFirstColumn="0" w:firstRowLastColumn="0" w:lastRowFirstColumn="0" w:lastRowLastColumn="0"/>
            <w:tcW w:w="1845" w:type="dxa"/>
          </w:tcPr>
          <w:p w14:paraId="2E73DD2D" w14:textId="77777777" w:rsidR="00050076" w:rsidRPr="00BA7D55" w:rsidRDefault="00050076" w:rsidP="00050076">
            <w:pPr>
              <w:tabs>
                <w:tab w:val="left" w:pos="13260"/>
              </w:tabs>
              <w:jc w:val="center"/>
              <w:rPr>
                <w:b/>
              </w:rPr>
            </w:pPr>
            <w:r w:rsidRPr="00BA7D55">
              <w:rPr>
                <w:b/>
              </w:rPr>
              <w:t>Prep</w:t>
            </w:r>
          </w:p>
        </w:tc>
        <w:tc>
          <w:tcPr>
            <w:tcW w:w="1845" w:type="dxa"/>
          </w:tcPr>
          <w:p w14:paraId="2DF8C5B0" w14:textId="77777777" w:rsidR="00050076" w:rsidRPr="00BA7D55" w:rsidRDefault="00050076" w:rsidP="00050076">
            <w:pPr>
              <w:tabs>
                <w:tab w:val="left" w:pos="13260"/>
              </w:tabs>
              <w:jc w:val="center"/>
              <w:cnfStyle w:val="000000100000" w:firstRow="0" w:lastRow="0" w:firstColumn="0" w:lastColumn="0" w:oddVBand="0" w:evenVBand="0" w:oddHBand="1" w:evenHBand="0" w:firstRowFirstColumn="0" w:firstRowLastColumn="0" w:lastRowFirstColumn="0" w:lastRowLastColumn="0"/>
              <w:rPr>
                <w:b/>
              </w:rPr>
            </w:pPr>
            <w:r w:rsidRPr="00BA7D55">
              <w:rPr>
                <w:b/>
              </w:rPr>
              <w:t>Year 1</w:t>
            </w:r>
          </w:p>
        </w:tc>
        <w:tc>
          <w:tcPr>
            <w:cnfStyle w:val="000010000000" w:firstRow="0" w:lastRow="0" w:firstColumn="0" w:lastColumn="0" w:oddVBand="1" w:evenVBand="0" w:oddHBand="0" w:evenHBand="0" w:firstRowFirstColumn="0" w:firstRowLastColumn="0" w:lastRowFirstColumn="0" w:lastRowLastColumn="0"/>
            <w:tcW w:w="1845" w:type="dxa"/>
          </w:tcPr>
          <w:p w14:paraId="3BC4CF93" w14:textId="77777777" w:rsidR="00050076" w:rsidRPr="00BA7D55" w:rsidRDefault="00050076" w:rsidP="00050076">
            <w:pPr>
              <w:tabs>
                <w:tab w:val="left" w:pos="13260"/>
              </w:tabs>
              <w:jc w:val="center"/>
              <w:rPr>
                <w:b/>
              </w:rPr>
            </w:pPr>
            <w:r w:rsidRPr="00BA7D55">
              <w:rPr>
                <w:b/>
              </w:rPr>
              <w:t>Year 2</w:t>
            </w:r>
          </w:p>
        </w:tc>
        <w:tc>
          <w:tcPr>
            <w:tcW w:w="1973" w:type="dxa"/>
          </w:tcPr>
          <w:p w14:paraId="085BFDB1" w14:textId="77777777" w:rsidR="00050076" w:rsidRPr="00BA7D55" w:rsidRDefault="00050076" w:rsidP="00050076">
            <w:pPr>
              <w:tabs>
                <w:tab w:val="left" w:pos="13260"/>
              </w:tabs>
              <w:jc w:val="center"/>
              <w:cnfStyle w:val="000000100000" w:firstRow="0" w:lastRow="0" w:firstColumn="0" w:lastColumn="0" w:oddVBand="0" w:evenVBand="0" w:oddHBand="1" w:evenHBand="0" w:firstRowFirstColumn="0" w:firstRowLastColumn="0" w:lastRowFirstColumn="0" w:lastRowLastColumn="0"/>
              <w:rPr>
                <w:b/>
              </w:rPr>
            </w:pPr>
            <w:r w:rsidRPr="00BA7D55">
              <w:rPr>
                <w:b/>
              </w:rPr>
              <w:t>Year 3</w:t>
            </w:r>
          </w:p>
        </w:tc>
        <w:tc>
          <w:tcPr>
            <w:cnfStyle w:val="000010000000" w:firstRow="0" w:lastRow="0" w:firstColumn="0" w:lastColumn="0" w:oddVBand="1" w:evenVBand="0" w:oddHBand="0" w:evenHBand="0" w:firstRowFirstColumn="0" w:firstRowLastColumn="0" w:lastRowFirstColumn="0" w:lastRowLastColumn="0"/>
            <w:tcW w:w="1718" w:type="dxa"/>
          </w:tcPr>
          <w:p w14:paraId="4C20271F" w14:textId="77777777" w:rsidR="00050076" w:rsidRPr="00BA7D55" w:rsidRDefault="00050076" w:rsidP="00050076">
            <w:pPr>
              <w:tabs>
                <w:tab w:val="left" w:pos="13260"/>
              </w:tabs>
              <w:jc w:val="center"/>
              <w:rPr>
                <w:b/>
              </w:rPr>
            </w:pPr>
            <w:r w:rsidRPr="00BA7D55">
              <w:rPr>
                <w:b/>
              </w:rPr>
              <w:t>Year 4</w:t>
            </w:r>
          </w:p>
        </w:tc>
        <w:tc>
          <w:tcPr>
            <w:tcW w:w="1845" w:type="dxa"/>
          </w:tcPr>
          <w:p w14:paraId="0889B678" w14:textId="77777777" w:rsidR="00050076" w:rsidRPr="00BA7D55" w:rsidRDefault="00050076" w:rsidP="00050076">
            <w:pPr>
              <w:tabs>
                <w:tab w:val="left" w:pos="13260"/>
              </w:tabs>
              <w:jc w:val="center"/>
              <w:cnfStyle w:val="000000100000" w:firstRow="0" w:lastRow="0" w:firstColumn="0" w:lastColumn="0" w:oddVBand="0" w:evenVBand="0" w:oddHBand="1" w:evenHBand="0" w:firstRowFirstColumn="0" w:firstRowLastColumn="0" w:lastRowFirstColumn="0" w:lastRowLastColumn="0"/>
              <w:rPr>
                <w:b/>
              </w:rPr>
            </w:pPr>
            <w:r w:rsidRPr="00BA7D55">
              <w:rPr>
                <w:b/>
              </w:rPr>
              <w:t>Year 5</w:t>
            </w:r>
          </w:p>
        </w:tc>
        <w:tc>
          <w:tcPr>
            <w:cnfStyle w:val="000010000000" w:firstRow="0" w:lastRow="0" w:firstColumn="0" w:lastColumn="0" w:oddVBand="1" w:evenVBand="0" w:oddHBand="0" w:evenHBand="0" w:firstRowFirstColumn="0" w:firstRowLastColumn="0" w:lastRowFirstColumn="0" w:lastRowLastColumn="0"/>
            <w:tcW w:w="1845" w:type="dxa"/>
          </w:tcPr>
          <w:p w14:paraId="2629C3C8" w14:textId="77777777" w:rsidR="00050076" w:rsidRPr="00BA7D55" w:rsidRDefault="00050076" w:rsidP="00050076">
            <w:pPr>
              <w:tabs>
                <w:tab w:val="left" w:pos="13260"/>
              </w:tabs>
              <w:jc w:val="center"/>
              <w:rPr>
                <w:b/>
              </w:rPr>
            </w:pPr>
            <w:r w:rsidRPr="00BA7D55">
              <w:rPr>
                <w:b/>
              </w:rPr>
              <w:t>Year 6</w:t>
            </w:r>
          </w:p>
        </w:tc>
        <w:tc>
          <w:tcPr>
            <w:tcW w:w="1846" w:type="dxa"/>
          </w:tcPr>
          <w:p w14:paraId="2B488D40" w14:textId="77777777" w:rsidR="00050076" w:rsidRPr="00BA7D55" w:rsidRDefault="00050076" w:rsidP="00050076">
            <w:pPr>
              <w:tabs>
                <w:tab w:val="left" w:pos="13260"/>
              </w:tabs>
              <w:jc w:val="center"/>
              <w:cnfStyle w:val="000000100000" w:firstRow="0" w:lastRow="0" w:firstColumn="0" w:lastColumn="0" w:oddVBand="0" w:evenVBand="0" w:oddHBand="1" w:evenHBand="0" w:firstRowFirstColumn="0" w:firstRowLastColumn="0" w:lastRowFirstColumn="0" w:lastRowLastColumn="0"/>
              <w:rPr>
                <w:b/>
              </w:rPr>
            </w:pPr>
            <w:r w:rsidRPr="00BA7D55">
              <w:rPr>
                <w:b/>
              </w:rPr>
              <w:t>Year 7</w:t>
            </w:r>
          </w:p>
        </w:tc>
        <w:tc>
          <w:tcPr>
            <w:cnfStyle w:val="000010000000" w:firstRow="0" w:lastRow="0" w:firstColumn="0" w:lastColumn="0" w:oddVBand="1" w:evenVBand="0" w:oddHBand="0" w:evenHBand="0" w:firstRowFirstColumn="0" w:firstRowLastColumn="0" w:lastRowFirstColumn="0" w:lastRowLastColumn="0"/>
            <w:tcW w:w="1845" w:type="dxa"/>
          </w:tcPr>
          <w:p w14:paraId="195F8F91" w14:textId="77777777" w:rsidR="00050076" w:rsidRPr="00BA7D55" w:rsidRDefault="00050076" w:rsidP="00050076">
            <w:pPr>
              <w:tabs>
                <w:tab w:val="left" w:pos="13260"/>
              </w:tabs>
              <w:jc w:val="center"/>
              <w:rPr>
                <w:b/>
              </w:rPr>
            </w:pPr>
            <w:r w:rsidRPr="00BA7D55">
              <w:rPr>
                <w:b/>
              </w:rPr>
              <w:t>Year 8</w:t>
            </w:r>
          </w:p>
        </w:tc>
        <w:tc>
          <w:tcPr>
            <w:tcW w:w="1845" w:type="dxa"/>
          </w:tcPr>
          <w:p w14:paraId="021373D0" w14:textId="77777777" w:rsidR="00050076" w:rsidRPr="00BA7D55" w:rsidRDefault="00050076" w:rsidP="00050076">
            <w:pPr>
              <w:tabs>
                <w:tab w:val="left" w:pos="13260"/>
              </w:tabs>
              <w:jc w:val="center"/>
              <w:cnfStyle w:val="000000100000" w:firstRow="0" w:lastRow="0" w:firstColumn="0" w:lastColumn="0" w:oddVBand="0" w:evenVBand="0" w:oddHBand="1" w:evenHBand="0" w:firstRowFirstColumn="0" w:firstRowLastColumn="0" w:lastRowFirstColumn="0" w:lastRowLastColumn="0"/>
              <w:rPr>
                <w:b/>
              </w:rPr>
            </w:pPr>
            <w:r w:rsidRPr="00BA7D55">
              <w:rPr>
                <w:b/>
              </w:rPr>
              <w:t>Year 9</w:t>
            </w:r>
          </w:p>
        </w:tc>
        <w:tc>
          <w:tcPr>
            <w:cnfStyle w:val="000010000000" w:firstRow="0" w:lastRow="0" w:firstColumn="0" w:lastColumn="0" w:oddVBand="1" w:evenVBand="0" w:oddHBand="0" w:evenHBand="0" w:firstRowFirstColumn="0" w:firstRowLastColumn="0" w:lastRowFirstColumn="0" w:lastRowLastColumn="0"/>
            <w:tcW w:w="1845" w:type="dxa"/>
          </w:tcPr>
          <w:p w14:paraId="3F4EA6A3" w14:textId="77777777" w:rsidR="00050076" w:rsidRPr="00BA7D55" w:rsidRDefault="00050076" w:rsidP="00050076">
            <w:pPr>
              <w:tabs>
                <w:tab w:val="left" w:pos="13260"/>
              </w:tabs>
              <w:jc w:val="center"/>
              <w:rPr>
                <w:b/>
              </w:rPr>
            </w:pPr>
            <w:r w:rsidRPr="00BA7D55">
              <w:rPr>
                <w:b/>
              </w:rPr>
              <w:t>Year 10</w:t>
            </w:r>
          </w:p>
        </w:tc>
        <w:tc>
          <w:tcPr>
            <w:tcW w:w="1846" w:type="dxa"/>
          </w:tcPr>
          <w:p w14:paraId="475B9E46" w14:textId="77777777" w:rsidR="00050076" w:rsidRPr="00BA7D55" w:rsidRDefault="00050076" w:rsidP="00050076">
            <w:pPr>
              <w:tabs>
                <w:tab w:val="left" w:pos="13260"/>
              </w:tabs>
              <w:jc w:val="center"/>
              <w:cnfStyle w:val="000000100000" w:firstRow="0" w:lastRow="0" w:firstColumn="0" w:lastColumn="0" w:oddVBand="0" w:evenVBand="0" w:oddHBand="1" w:evenHBand="0" w:firstRowFirstColumn="0" w:firstRowLastColumn="0" w:lastRowFirstColumn="0" w:lastRowLastColumn="0"/>
              <w:rPr>
                <w:b/>
              </w:rPr>
            </w:pPr>
            <w:r w:rsidRPr="00BA7D55">
              <w:rPr>
                <w:b/>
              </w:rPr>
              <w:t>Year 10 A</w:t>
            </w:r>
          </w:p>
        </w:tc>
      </w:tr>
      <w:tr w:rsidR="00A066BF" w:rsidRPr="00BA7D55" w14:paraId="3515294A" w14:textId="77777777" w:rsidTr="005000F2">
        <w:tc>
          <w:tcPr>
            <w:cnfStyle w:val="001000000000" w:firstRow="0" w:lastRow="0" w:firstColumn="1" w:lastColumn="0" w:oddVBand="0" w:evenVBand="0" w:oddHBand="0" w:evenHBand="0" w:firstRowFirstColumn="0" w:firstRowLastColumn="0" w:lastRowFirstColumn="0" w:lastRowLastColumn="0"/>
            <w:tcW w:w="822" w:type="dxa"/>
            <w:vMerge/>
          </w:tcPr>
          <w:p w14:paraId="748143B6" w14:textId="77777777" w:rsidR="00256C3E" w:rsidRPr="00BA7D55" w:rsidRDefault="00256C3E" w:rsidP="00256C3E">
            <w:pPr>
              <w:tabs>
                <w:tab w:val="left" w:pos="13260"/>
              </w:tabs>
            </w:pPr>
          </w:p>
        </w:tc>
        <w:tc>
          <w:tcPr>
            <w:cnfStyle w:val="000010000000" w:firstRow="0" w:lastRow="0" w:firstColumn="0" w:lastColumn="0" w:oddVBand="1" w:evenVBand="0" w:oddHBand="0" w:evenHBand="0" w:firstRowFirstColumn="0" w:firstRowLastColumn="0" w:lastRowFirstColumn="0" w:lastRowLastColumn="0"/>
            <w:tcW w:w="1845" w:type="dxa"/>
          </w:tcPr>
          <w:p w14:paraId="579D49E9" w14:textId="77777777" w:rsidR="00256C3E" w:rsidRPr="00BA7D55" w:rsidRDefault="00256C3E" w:rsidP="00256C3E">
            <w:pPr>
              <w:autoSpaceDE w:val="0"/>
              <w:autoSpaceDN w:val="0"/>
              <w:adjustRightInd w:val="0"/>
              <w:rPr>
                <w:rFonts w:cstheme="minorHAnsi"/>
              </w:rPr>
            </w:pPr>
          </w:p>
          <w:p w14:paraId="4829667B" w14:textId="77777777" w:rsidR="00256C3E" w:rsidRPr="00BA7D55" w:rsidRDefault="00256C3E" w:rsidP="00256C3E">
            <w:pPr>
              <w:autoSpaceDE w:val="0"/>
              <w:autoSpaceDN w:val="0"/>
              <w:adjustRightInd w:val="0"/>
              <w:rPr>
                <w:rFonts w:cstheme="minorHAnsi"/>
              </w:rPr>
            </w:pPr>
          </w:p>
          <w:p w14:paraId="774D59AB" w14:textId="77777777" w:rsidR="00256C3E" w:rsidRPr="00BA7D55" w:rsidRDefault="00256C3E" w:rsidP="00256C3E">
            <w:pPr>
              <w:autoSpaceDE w:val="0"/>
              <w:autoSpaceDN w:val="0"/>
              <w:adjustRightInd w:val="0"/>
              <w:rPr>
                <w:rFonts w:cstheme="minorHAnsi"/>
              </w:rPr>
            </w:pPr>
          </w:p>
          <w:p w14:paraId="6D75DEEB" w14:textId="77777777" w:rsidR="00256C3E" w:rsidRPr="00BA7D55" w:rsidRDefault="00256C3E" w:rsidP="00256C3E">
            <w:pPr>
              <w:autoSpaceDE w:val="0"/>
              <w:autoSpaceDN w:val="0"/>
              <w:adjustRightInd w:val="0"/>
              <w:rPr>
                <w:rFonts w:cstheme="minorHAnsi"/>
              </w:rPr>
            </w:pPr>
          </w:p>
          <w:p w14:paraId="5DF5C97E" w14:textId="77777777" w:rsidR="00256C3E" w:rsidRPr="00BA7D55" w:rsidRDefault="00256C3E" w:rsidP="00256C3E">
            <w:pPr>
              <w:autoSpaceDE w:val="0"/>
              <w:autoSpaceDN w:val="0"/>
              <w:adjustRightInd w:val="0"/>
              <w:rPr>
                <w:rFonts w:cstheme="minorHAnsi"/>
              </w:rPr>
            </w:pPr>
          </w:p>
          <w:p w14:paraId="393FC4CF" w14:textId="77777777" w:rsidR="00256C3E" w:rsidRPr="00BA7D55" w:rsidRDefault="00256C3E" w:rsidP="00256C3E">
            <w:pPr>
              <w:autoSpaceDE w:val="0"/>
              <w:autoSpaceDN w:val="0"/>
              <w:adjustRightInd w:val="0"/>
              <w:rPr>
                <w:rFonts w:cstheme="minorHAnsi"/>
              </w:rPr>
            </w:pPr>
          </w:p>
          <w:p w14:paraId="5E6E1177" w14:textId="77777777" w:rsidR="00256C3E" w:rsidRPr="00BA7D55" w:rsidRDefault="00256C3E" w:rsidP="00256C3E">
            <w:pPr>
              <w:autoSpaceDE w:val="0"/>
              <w:autoSpaceDN w:val="0"/>
              <w:adjustRightInd w:val="0"/>
              <w:rPr>
                <w:rFonts w:cstheme="minorHAnsi"/>
              </w:rPr>
            </w:pPr>
          </w:p>
          <w:p w14:paraId="3FA0DB05" w14:textId="77777777" w:rsidR="00256C3E" w:rsidRPr="00BA7D55" w:rsidRDefault="00256C3E" w:rsidP="00256C3E">
            <w:pPr>
              <w:autoSpaceDE w:val="0"/>
              <w:autoSpaceDN w:val="0"/>
              <w:adjustRightInd w:val="0"/>
              <w:rPr>
                <w:rFonts w:cstheme="minorHAnsi"/>
              </w:rPr>
            </w:pPr>
          </w:p>
          <w:p w14:paraId="18FF3206" w14:textId="77777777" w:rsidR="00256C3E" w:rsidRPr="00BA7D55" w:rsidRDefault="00256C3E" w:rsidP="00256C3E">
            <w:pPr>
              <w:autoSpaceDE w:val="0"/>
              <w:autoSpaceDN w:val="0"/>
              <w:adjustRightInd w:val="0"/>
              <w:rPr>
                <w:rFonts w:cstheme="minorHAnsi"/>
              </w:rPr>
            </w:pPr>
          </w:p>
          <w:p w14:paraId="112ED68A" w14:textId="77777777" w:rsidR="00256C3E" w:rsidRPr="00BA7D55" w:rsidRDefault="00256C3E" w:rsidP="00256C3E">
            <w:pPr>
              <w:autoSpaceDE w:val="0"/>
              <w:autoSpaceDN w:val="0"/>
              <w:adjustRightInd w:val="0"/>
              <w:rPr>
                <w:rFonts w:cstheme="minorHAnsi"/>
              </w:rPr>
            </w:pPr>
          </w:p>
          <w:p w14:paraId="4CE9351D" w14:textId="77777777" w:rsidR="00256C3E" w:rsidRPr="00BA7D55" w:rsidRDefault="00256C3E" w:rsidP="00256C3E">
            <w:pPr>
              <w:autoSpaceDE w:val="0"/>
              <w:autoSpaceDN w:val="0"/>
              <w:adjustRightInd w:val="0"/>
              <w:rPr>
                <w:rFonts w:cstheme="minorHAnsi"/>
              </w:rPr>
            </w:pPr>
          </w:p>
        </w:tc>
        <w:tc>
          <w:tcPr>
            <w:tcW w:w="1845" w:type="dxa"/>
          </w:tcPr>
          <w:p w14:paraId="178940FB" w14:textId="6E3F1EA5" w:rsidR="005430CC" w:rsidRPr="00BA7D55" w:rsidRDefault="00DA5EE6" w:rsidP="00347C8B">
            <w:pPr>
              <w:cnfStyle w:val="000000000000" w:firstRow="0" w:lastRow="0" w:firstColumn="0" w:lastColumn="0" w:oddVBand="0" w:evenVBand="0" w:oddHBand="0" w:evenHBand="0" w:firstRowFirstColumn="0" w:firstRowLastColumn="0" w:lastRowFirstColumn="0" w:lastRowLastColumn="0"/>
              <w:rPr>
                <w:rFonts w:asciiTheme="minorHAnsi" w:hAnsiTheme="minorHAnsi"/>
                <w:i/>
                <w:u w:val="single"/>
              </w:rPr>
            </w:pPr>
            <w:hyperlink r:id="rId8" w:tooltip="Elaborations: justifying that some events are certain or impossible" w:history="1">
              <w:r w:rsidR="00256C3E" w:rsidRPr="00BA7D55">
                <w:rPr>
                  <w:rStyle w:val="Hyperlink"/>
                  <w:rFonts w:asciiTheme="minorHAnsi" w:hAnsiTheme="minorHAnsi" w:cs="Helvetica"/>
                  <w:color w:val="auto"/>
                  <w:u w:val="none"/>
                </w:rPr>
                <w:t>Identif</w:t>
              </w:r>
              <w:r w:rsidR="00747D39" w:rsidRPr="00BA7D55">
                <w:rPr>
                  <w:rStyle w:val="Hyperlink"/>
                  <w:rFonts w:asciiTheme="minorHAnsi" w:hAnsiTheme="minorHAnsi" w:cs="Helvetica"/>
                  <w:color w:val="auto"/>
                  <w:u w:val="none"/>
                </w:rPr>
                <w:t>ies</w:t>
              </w:r>
              <w:r w:rsidR="00256C3E" w:rsidRPr="00BA7D55">
                <w:rPr>
                  <w:rStyle w:val="Hyperlink"/>
                  <w:rFonts w:asciiTheme="minorHAnsi" w:hAnsiTheme="minorHAnsi" w:cs="Helvetica"/>
                  <w:color w:val="auto"/>
                  <w:u w:val="none"/>
                </w:rPr>
                <w:t xml:space="preserve"> outcomes of familiar events involving chance and describe them using everyday language such as ‘will happen’, ‘won’t happen’ or ‘might happen’ </w:t>
              </w:r>
            </w:hyperlink>
            <w:hyperlink r:id="rId9" w:tooltip="View additional details of ACMSP024" w:history="1">
              <w:r w:rsidR="00347C8B" w:rsidRPr="00BA7D55">
                <w:rPr>
                  <w:rStyle w:val="Hyperlink"/>
                  <w:rFonts w:asciiTheme="minorHAnsi" w:hAnsiTheme="minorHAnsi" w:cs="Helvetica"/>
                  <w:color w:val="auto"/>
                </w:rPr>
                <w:t>(ACMSP024)</w:t>
              </w:r>
            </w:hyperlink>
            <w:r w:rsidR="00347C8B" w:rsidRPr="00BA7D55">
              <w:rPr>
                <w:rFonts w:asciiTheme="minorHAnsi" w:hAnsiTheme="minorHAnsi"/>
              </w:rPr>
              <w:t xml:space="preserve"> </w:t>
            </w:r>
            <w:hyperlink r:id="rId10" w:history="1">
              <w:r w:rsidR="00256C3E" w:rsidRPr="00BA7D55">
                <w:rPr>
                  <w:rStyle w:val="Hyperlink"/>
                  <w:rFonts w:asciiTheme="minorHAnsi" w:hAnsiTheme="minorHAnsi"/>
                  <w:i/>
                  <w:color w:val="00B050"/>
                </w:rPr>
                <w:t>TIMESSP16</w:t>
              </w:r>
            </w:hyperlink>
          </w:p>
        </w:tc>
        <w:tc>
          <w:tcPr>
            <w:cnfStyle w:val="000010000000" w:firstRow="0" w:lastRow="0" w:firstColumn="0" w:lastColumn="0" w:oddVBand="1" w:evenVBand="0" w:oddHBand="0" w:evenHBand="0" w:firstRowFirstColumn="0" w:firstRowLastColumn="0" w:lastRowFirstColumn="0" w:lastRowLastColumn="0"/>
            <w:tcW w:w="1845" w:type="dxa"/>
          </w:tcPr>
          <w:p w14:paraId="6F5C76BC" w14:textId="0ADBE8DB" w:rsidR="008C7D4E" w:rsidRPr="00BA7D55" w:rsidRDefault="00DA5EE6" w:rsidP="008C7D4E">
            <w:pPr>
              <w:rPr>
                <w:rStyle w:val="Hyperlink"/>
                <w:rFonts w:asciiTheme="minorHAnsi" w:hAnsiTheme="minorHAnsi" w:cs="Helvetica"/>
                <w:color w:val="auto"/>
                <w:u w:val="none"/>
                <w:shd w:val="clear" w:color="auto" w:fill="FFFFFF"/>
              </w:rPr>
            </w:pPr>
            <w:hyperlink r:id="rId11" w:tooltip="Elaborations: classifying a list of everyday events according to how likely they are to happen, using the language of chance, and explaining reasoning" w:history="1">
              <w:r w:rsidR="009B68D3" w:rsidRPr="00BA7D55">
                <w:rPr>
                  <w:rStyle w:val="Hyperlink"/>
                  <w:rFonts w:asciiTheme="minorHAnsi" w:hAnsiTheme="minorHAnsi" w:cs="Helvetica"/>
                  <w:color w:val="auto"/>
                  <w:u w:val="none"/>
                </w:rPr>
                <w:t>Identifies practical activities and everyday events that involve chance. Describes outcomes as ‘likely’ or ‘unlikely’ and identify some events as ‘certain’ or ‘impossible</w:t>
              </w:r>
              <w:r w:rsidR="009B68D3" w:rsidRPr="00BA7D55">
                <w:rPr>
                  <w:rStyle w:val="Hyperlink"/>
                  <w:rFonts w:asciiTheme="minorHAnsi" w:hAnsiTheme="minorHAnsi" w:cs="Helvetica"/>
                  <w:i/>
                  <w:color w:val="auto"/>
                  <w:u w:val="none"/>
                </w:rPr>
                <w:t xml:space="preserve">’ </w:t>
              </w:r>
              <w:r w:rsidR="009B68D3" w:rsidRPr="00BA7D55">
                <w:rPr>
                  <w:rStyle w:val="Hyperlink"/>
                  <w:rFonts w:asciiTheme="minorHAnsi" w:hAnsiTheme="minorHAnsi" w:cs="Helvetica"/>
                  <w:color w:val="auto"/>
                  <w:u w:val="none"/>
                </w:rPr>
                <w:t>(</w:t>
              </w:r>
              <w:r w:rsidR="009B68D3" w:rsidRPr="00BA7D55">
                <w:rPr>
                  <w:rStyle w:val="Hyperlink"/>
                  <w:rFonts w:asciiTheme="minorHAnsi" w:hAnsiTheme="minorHAnsi" w:cs="Helvetica"/>
                  <w:color w:val="auto"/>
                </w:rPr>
                <w:t>ACMSP047</w:t>
              </w:r>
              <w:r w:rsidR="009B68D3" w:rsidRPr="00BA7D55">
                <w:rPr>
                  <w:rStyle w:val="Hyperlink"/>
                  <w:rFonts w:asciiTheme="minorHAnsi" w:hAnsiTheme="minorHAnsi" w:cs="Helvetica"/>
                  <w:color w:val="auto"/>
                  <w:u w:val="none"/>
                </w:rPr>
                <w:t>)</w:t>
              </w:r>
            </w:hyperlink>
          </w:p>
          <w:p w14:paraId="79498974" w14:textId="49DCC821" w:rsidR="009B68D3" w:rsidRPr="00BA7D55" w:rsidRDefault="00DA5EE6" w:rsidP="008C7D4E">
            <w:pPr>
              <w:rPr>
                <w:rStyle w:val="Hyperlink"/>
                <w:rFonts w:asciiTheme="minorHAnsi" w:hAnsiTheme="minorHAnsi"/>
                <w:i/>
                <w:color w:val="00B050"/>
              </w:rPr>
            </w:pPr>
            <w:hyperlink r:id="rId12" w:history="1">
              <w:r w:rsidR="009B68D3" w:rsidRPr="00BA7D55">
                <w:rPr>
                  <w:rStyle w:val="Hyperlink"/>
                  <w:i/>
                  <w:color w:val="00B050"/>
                </w:rPr>
                <w:t>TIMESSP16</w:t>
              </w:r>
            </w:hyperlink>
          </w:p>
          <w:p w14:paraId="5F85AB20" w14:textId="77777777" w:rsidR="008C7D4E" w:rsidRPr="00BA7D55" w:rsidRDefault="008C7D4E" w:rsidP="008C7D4E">
            <w:pPr>
              <w:rPr>
                <w:rFonts w:asciiTheme="minorHAnsi" w:hAnsiTheme="minorHAnsi"/>
              </w:rPr>
            </w:pPr>
          </w:p>
          <w:p w14:paraId="0711CA94" w14:textId="53DDF233" w:rsidR="008C7D4E" w:rsidRPr="00BA7D55" w:rsidRDefault="008C7D4E" w:rsidP="008C7D4E">
            <w:pPr>
              <w:rPr>
                <w:i/>
              </w:rPr>
            </w:pPr>
          </w:p>
        </w:tc>
        <w:tc>
          <w:tcPr>
            <w:tcW w:w="1973" w:type="dxa"/>
          </w:tcPr>
          <w:p w14:paraId="4FA07C36" w14:textId="77777777" w:rsidR="00850B33" w:rsidRPr="00BA7D55" w:rsidRDefault="00E437CA"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"http://www.australiancurriculum.edu.au/mathematics/curriculum/f-10?y=3&amp;s=SP&amp;layout=1" \o "Elaborations: conducting repeated trials of chance experiments such as tossing a coin or drawing a ball from a bag and identifying the variations between trials" </w:instrText>
            </w:r>
            <w:r w:rsidRPr="00BA7D55">
              <w:fldChar w:fldCharType="separate"/>
            </w:r>
            <w:r w:rsidR="00B72E4B" w:rsidRPr="00BA7D55">
              <w:rPr>
                <w:rStyle w:val="Hyperlink"/>
                <w:rFonts w:asciiTheme="minorHAnsi" w:hAnsiTheme="minorHAnsi" w:cs="Helvetica"/>
                <w:color w:val="auto"/>
                <w:u w:val="none"/>
              </w:rPr>
              <w:t xml:space="preserve">Conducts chance experiments, identify and describe possible outcomes and </w:t>
            </w:r>
            <w:proofErr w:type="spellStart"/>
            <w:r w:rsidR="00B72E4B" w:rsidRPr="00BA7D55">
              <w:rPr>
                <w:rStyle w:val="Hyperlink"/>
                <w:rFonts w:asciiTheme="minorHAnsi" w:hAnsiTheme="minorHAnsi" w:cs="Helvetica"/>
                <w:color w:val="auto"/>
                <w:u w:val="none"/>
              </w:rPr>
              <w:t>recognise</w:t>
            </w:r>
            <w:proofErr w:type="spellEnd"/>
            <w:r w:rsidR="00B72E4B" w:rsidRPr="00BA7D55">
              <w:rPr>
                <w:rStyle w:val="Hyperlink"/>
                <w:rFonts w:asciiTheme="minorHAnsi" w:hAnsiTheme="minorHAnsi" w:cs="Helvetica"/>
                <w:color w:val="auto"/>
                <w:u w:val="none"/>
              </w:rPr>
              <w:t xml:space="preserve"> variation in results</w:t>
            </w:r>
          </w:p>
          <w:p w14:paraId="41EAA3E2" w14:textId="5ACA1030" w:rsidR="00A066BF" w:rsidRPr="00BA7D55" w:rsidRDefault="00B72E4B"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ACMSP067</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50954ACF" w14:textId="18EBE0BD" w:rsidR="00B72E4B" w:rsidRPr="00BA7D55" w:rsidRDefault="00DA5EE6" w:rsidP="009B68D3">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hyperlink r:id="rId13" w:history="1">
              <w:r w:rsidR="00B72E4B" w:rsidRPr="00BA7D55">
                <w:rPr>
                  <w:rStyle w:val="Hyperlink"/>
                  <w:i/>
                  <w:color w:val="00B050"/>
                </w:rPr>
                <w:t>TIMESSP16</w:t>
              </w:r>
            </w:hyperlink>
          </w:p>
        </w:tc>
        <w:bookmarkStart w:id="1" w:name="ACMSP092"/>
        <w:tc>
          <w:tcPr>
            <w:cnfStyle w:val="000010000000" w:firstRow="0" w:lastRow="0" w:firstColumn="0" w:lastColumn="0" w:oddVBand="1" w:evenVBand="0" w:oddHBand="0" w:evenHBand="0" w:firstRowFirstColumn="0" w:firstRowLastColumn="0" w:lastRowFirstColumn="0" w:lastRowLastColumn="0"/>
            <w:tcW w:w="1718" w:type="dxa"/>
          </w:tcPr>
          <w:p w14:paraId="4BA13487" w14:textId="23F635C1" w:rsidR="00256C3E" w:rsidRPr="00BA7D55" w:rsidRDefault="00B72E4B" w:rsidP="00256C3E">
            <w:r w:rsidRPr="00BA7D55">
              <w:fldChar w:fldCharType="begin"/>
            </w:r>
            <w:r w:rsidRPr="00BA7D55">
              <w:instrText xml:space="preserve"> HYPERLINK "http://www.australiancurriculum.edu.au/mathematics/curriculum/f-10?y=4&amp;s=SP&amp;layout=1" \o "Elaborations: using lists of events familiar to students and ordering them from ‘least likely’ to ‘most likely’ to occur" </w:instrText>
            </w:r>
            <w:r w:rsidRPr="00BA7D55">
              <w:fldChar w:fldCharType="separate"/>
            </w:r>
            <w:r w:rsidRPr="00BA7D55">
              <w:rPr>
                <w:rStyle w:val="Hyperlink"/>
                <w:color w:val="auto"/>
                <w:u w:val="none"/>
              </w:rPr>
              <w:t>Describes possible everyday events and order their chances of occurring (</w:t>
            </w:r>
            <w:r w:rsidRPr="00BA7D55">
              <w:rPr>
                <w:rStyle w:val="Hyperlink"/>
                <w:color w:val="auto"/>
              </w:rPr>
              <w:t>ACMSP092</w:t>
            </w:r>
            <w:r w:rsidRPr="00BA7D55">
              <w:rPr>
                <w:rStyle w:val="Hyperlink"/>
                <w:color w:val="auto"/>
                <w:u w:val="none"/>
              </w:rPr>
              <w:t>)</w:t>
            </w:r>
            <w:bookmarkEnd w:id="1"/>
            <w:r w:rsidRPr="00BA7D55">
              <w:fldChar w:fldCharType="end"/>
            </w:r>
          </w:p>
          <w:p w14:paraId="60CD7A05" w14:textId="76C1ED9A" w:rsidR="00B72E4B" w:rsidRPr="00BA7D55" w:rsidRDefault="00DA5EE6" w:rsidP="00256C3E">
            <w:pPr>
              <w:rPr>
                <w:rStyle w:val="Hyperlink"/>
                <w:i/>
                <w:color w:val="00B050"/>
              </w:rPr>
            </w:pPr>
            <w:hyperlink r:id="rId14" w:history="1">
              <w:r w:rsidR="00B72E4B" w:rsidRPr="00BA7D55">
                <w:rPr>
                  <w:rStyle w:val="Hyperlink"/>
                  <w:i/>
                  <w:color w:val="00B050"/>
                </w:rPr>
                <w:t>TIMESSP09</w:t>
              </w:r>
            </w:hyperlink>
          </w:p>
          <w:p w14:paraId="08C51E8A" w14:textId="77777777" w:rsidR="00B72E4B" w:rsidRPr="00BA7D55" w:rsidRDefault="00B72E4B" w:rsidP="00256C3E">
            <w:pPr>
              <w:rPr>
                <w:rStyle w:val="Hyperlink"/>
                <w:i/>
                <w:color w:val="auto"/>
              </w:rPr>
            </w:pPr>
          </w:p>
          <w:bookmarkStart w:id="2" w:name="ACMSP093"/>
          <w:p w14:paraId="0D3155B3" w14:textId="5E4F05FE" w:rsidR="00B72E4B" w:rsidRPr="00BA7D55" w:rsidRDefault="00B72E4B" w:rsidP="00256C3E">
            <w:r w:rsidRPr="00BA7D55">
              <w:fldChar w:fldCharType="begin"/>
            </w:r>
            <w:r w:rsidRPr="00BA7D55">
              <w:instrText xml:space="preserve"> HYPERLINK "http://www.australiancurriculum.edu.au/mathematics/curriculum/f-10?y=4&amp;s=SP&amp;layout=1" \o "Elaborations: using examples such as weather, which cannot be dry and wet at the same time" </w:instrText>
            </w:r>
            <w:r w:rsidRPr="00BA7D55">
              <w:fldChar w:fldCharType="separate"/>
            </w:r>
            <w:r w:rsidRPr="00BA7D55">
              <w:rPr>
                <w:rStyle w:val="Hyperlink"/>
                <w:color w:val="auto"/>
                <w:u w:val="none"/>
              </w:rPr>
              <w:t>Identifies everyday events where one cannot happen if the other happens (</w:t>
            </w:r>
            <w:r w:rsidRPr="00BA7D55">
              <w:rPr>
                <w:rStyle w:val="Hyperlink"/>
                <w:color w:val="auto"/>
              </w:rPr>
              <w:t>ACMSP093</w:t>
            </w:r>
            <w:r w:rsidRPr="00BA7D55">
              <w:rPr>
                <w:rStyle w:val="Hyperlink"/>
                <w:color w:val="auto"/>
                <w:u w:val="none"/>
              </w:rPr>
              <w:t>)</w:t>
            </w:r>
            <w:bookmarkEnd w:id="2"/>
            <w:r w:rsidRPr="00BA7D55">
              <w:fldChar w:fldCharType="end"/>
            </w:r>
          </w:p>
          <w:p w14:paraId="4269B5A1" w14:textId="20A110FD" w:rsidR="00B72E4B" w:rsidRPr="00BA7D55" w:rsidRDefault="00DA5EE6" w:rsidP="00256C3E">
            <w:pPr>
              <w:rPr>
                <w:rStyle w:val="Hyperlink"/>
                <w:i/>
                <w:color w:val="00B050"/>
              </w:rPr>
            </w:pPr>
            <w:hyperlink r:id="rId15" w:history="1">
              <w:r w:rsidR="00B72E4B" w:rsidRPr="00BA7D55">
                <w:rPr>
                  <w:rStyle w:val="Hyperlink"/>
                  <w:i/>
                  <w:color w:val="00B050"/>
                </w:rPr>
                <w:t>TIMESSP09</w:t>
              </w:r>
            </w:hyperlink>
          </w:p>
          <w:p w14:paraId="5E156AE9" w14:textId="77777777" w:rsidR="00B72E4B" w:rsidRPr="00BA7D55" w:rsidRDefault="00B72E4B" w:rsidP="00256C3E">
            <w:pPr>
              <w:rPr>
                <w:rStyle w:val="Hyperlink"/>
                <w:i/>
                <w:color w:val="auto"/>
              </w:rPr>
            </w:pPr>
          </w:p>
          <w:bookmarkStart w:id="3" w:name="ACMSP094"/>
          <w:p w14:paraId="15824F55" w14:textId="77777777" w:rsidR="00850B33" w:rsidRPr="00BA7D55" w:rsidRDefault="00B72E4B" w:rsidP="00256C3E">
            <w:pPr>
              <w:rPr>
                <w:rStyle w:val="Hyperlink"/>
                <w:color w:val="auto"/>
                <w:u w:val="none"/>
              </w:rPr>
            </w:pPr>
            <w:r w:rsidRPr="00BA7D55">
              <w:fldChar w:fldCharType="begin"/>
            </w:r>
            <w:r w:rsidRPr="00BA7D55">
              <w:instrText xml:space="preserve"> HYPERLINK "http://www.australiancurriculum.edu.au/mathematics/curriculum/f-10?y=4&amp;s=SP&amp;layout=1" \o "Elaborations: explaining why the probability of a new baby being either a boy or a girl does not depend on the sex of the previous baby" </w:instrText>
            </w:r>
            <w:r w:rsidRPr="00BA7D55">
              <w:fldChar w:fldCharType="separate"/>
            </w:r>
            <w:r w:rsidRPr="00BA7D55">
              <w:rPr>
                <w:rStyle w:val="Hyperlink"/>
                <w:color w:val="auto"/>
                <w:u w:val="none"/>
              </w:rPr>
              <w:t>Identifies events where the chance of one will not be affected by the occurrence of the other</w:t>
            </w:r>
          </w:p>
          <w:p w14:paraId="76B364E7" w14:textId="432A22D5" w:rsidR="00B72E4B" w:rsidRPr="00BA7D55" w:rsidRDefault="00B72E4B" w:rsidP="00256C3E">
            <w:r w:rsidRPr="00BA7D55">
              <w:rPr>
                <w:rStyle w:val="Hyperlink"/>
                <w:color w:val="auto"/>
                <w:u w:val="none"/>
              </w:rPr>
              <w:t>(</w:t>
            </w:r>
            <w:r w:rsidRPr="00BA7D55">
              <w:rPr>
                <w:rStyle w:val="Hyperlink"/>
                <w:color w:val="auto"/>
              </w:rPr>
              <w:t>ACMSP094</w:t>
            </w:r>
            <w:r w:rsidRPr="00BA7D55">
              <w:rPr>
                <w:rStyle w:val="Hyperlink"/>
                <w:color w:val="auto"/>
                <w:u w:val="none"/>
              </w:rPr>
              <w:t>)</w:t>
            </w:r>
            <w:bookmarkEnd w:id="3"/>
            <w:r w:rsidRPr="00BA7D55">
              <w:fldChar w:fldCharType="end"/>
            </w:r>
          </w:p>
          <w:p w14:paraId="00B32A55" w14:textId="72D3F9B2" w:rsidR="00B72E4B" w:rsidRPr="00BA7D55" w:rsidRDefault="00DA5EE6" w:rsidP="00256C3E">
            <w:pPr>
              <w:rPr>
                <w:rStyle w:val="Hyperlink"/>
                <w:i/>
                <w:color w:val="00B050"/>
              </w:rPr>
            </w:pPr>
            <w:hyperlink r:id="rId16" w:history="1">
              <w:r w:rsidR="00B72E4B" w:rsidRPr="00BA7D55">
                <w:rPr>
                  <w:rStyle w:val="Hyperlink"/>
                  <w:i/>
                  <w:color w:val="00B050"/>
                </w:rPr>
                <w:t>TIMESSP09</w:t>
              </w:r>
            </w:hyperlink>
          </w:p>
          <w:p w14:paraId="491F0FF5" w14:textId="77777777" w:rsidR="00B72E4B" w:rsidRPr="00BA7D55" w:rsidRDefault="00B72E4B" w:rsidP="00256C3E">
            <w:pPr>
              <w:rPr>
                <w:rStyle w:val="Hyperlink"/>
                <w:i/>
                <w:color w:val="auto"/>
              </w:rPr>
            </w:pPr>
          </w:p>
          <w:p w14:paraId="47B4123B" w14:textId="77777777" w:rsidR="00B72E4B" w:rsidRPr="00BA7D55" w:rsidRDefault="00B72E4B" w:rsidP="00256C3E"/>
          <w:p w14:paraId="78FDB26D" w14:textId="77777777" w:rsidR="00B72E4B" w:rsidRPr="00BA7D55" w:rsidRDefault="00B72E4B" w:rsidP="00256C3E"/>
          <w:p w14:paraId="02931D08" w14:textId="77777777" w:rsidR="00747D39" w:rsidRPr="00BA7D55" w:rsidRDefault="00747D39" w:rsidP="00256C3E"/>
          <w:p w14:paraId="3020EC99" w14:textId="7E96F45B" w:rsidR="00B72E4B" w:rsidRPr="00BA7D55" w:rsidRDefault="00B72E4B" w:rsidP="00256C3E">
            <w:pPr>
              <w:rPr>
                <w:i/>
              </w:rPr>
            </w:pPr>
          </w:p>
        </w:tc>
        <w:tc>
          <w:tcPr>
            <w:tcW w:w="1845" w:type="dxa"/>
          </w:tcPr>
          <w:p w14:paraId="0A5D306F" w14:textId="77777777" w:rsidR="00850B33" w:rsidRPr="00BA7D55" w:rsidRDefault="00E437CA"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"file:///C:\\Users\\marcus\\Documents\\AMSI\\AMSI%20Teacher%20Journal%20Master\\Collected%20Files\\Year%20Level%20Audit%20Documents\\Year%205.docx" \o "Elaborations: commenting on the likelihood of winning simple games of chance by considering the number of possible outcomes and the consequent chance of winning in simple games of chance such as jan-ken-pon (rock-paper-scissors)" </w:instrText>
            </w:r>
            <w:r w:rsidRPr="00BA7D55">
              <w:fldChar w:fldCharType="separate"/>
            </w:r>
            <w:r w:rsidR="00837D52" w:rsidRPr="00BA7D55">
              <w:rPr>
                <w:rStyle w:val="Hyperlink"/>
                <w:rFonts w:asciiTheme="minorHAnsi" w:hAnsiTheme="minorHAnsi" w:cs="Helvetica"/>
                <w:color w:val="auto"/>
                <w:u w:val="none"/>
              </w:rPr>
              <w:t>List outcomes of chance experiments involving equally likely outcomes and represent probabilities of those outcomes using fractions</w:t>
            </w:r>
          </w:p>
          <w:p w14:paraId="7158A216" w14:textId="3417D8AF" w:rsidR="00256C3E" w:rsidRPr="00BA7D55" w:rsidRDefault="00837D52"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ACMSP116</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0C8A6854" w14:textId="6ECA5DD6" w:rsidR="00837D52" w:rsidRPr="00BA7D55" w:rsidRDefault="00DA5EE6"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u w:val="none"/>
                <w:shd w:val="clear" w:color="auto" w:fill="FFFFFF"/>
              </w:rPr>
            </w:pPr>
            <w:hyperlink r:id="rId17" w:history="1">
              <w:r w:rsidR="00837D52" w:rsidRPr="00BA7D55">
                <w:rPr>
                  <w:rFonts w:asciiTheme="minorHAnsi" w:hAnsiTheme="minorHAnsi"/>
                  <w:i/>
                  <w:color w:val="00B050"/>
                  <w:u w:val="single"/>
                </w:rPr>
                <w:t>TIMESSP10</w:t>
              </w:r>
            </w:hyperlink>
          </w:p>
          <w:p w14:paraId="704F0779" w14:textId="1EBC2A12" w:rsidR="00837D52" w:rsidRPr="00BA7D55" w:rsidRDefault="00DA5EE6"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7030A0"/>
                <w:u w:val="none"/>
                <w:shd w:val="clear" w:color="auto" w:fill="FFFFFF"/>
              </w:rPr>
            </w:pPr>
            <w:hyperlink r:id="rId18" w:anchor="intro" w:history="1">
              <w:r w:rsidR="00D66C66" w:rsidRPr="00BA7D55">
                <w:rPr>
                  <w:rStyle w:val="Hyperlink"/>
                  <w:i/>
                  <w:color w:val="7030A0"/>
                </w:rPr>
                <w:t>SAMMYSP01</w:t>
              </w:r>
            </w:hyperlink>
          </w:p>
          <w:p w14:paraId="55F13E7D" w14:textId="77777777" w:rsidR="00D66C66" w:rsidRPr="00BA7D55" w:rsidRDefault="00D66C66"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6B2CCAA0" w14:textId="15C0B9F4" w:rsidR="00837D52" w:rsidRPr="00BA7D55" w:rsidRDefault="00837D52"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"http://www.australiancurriculum.edu.au/mathematics/curriculum/f-10?y=5&amp;s=SP&amp;layout=1" \o "Elaborations: investigating the probabilities of all outcomes for a simple chance experiment and verifying that their sum equals 1" </w:instrText>
            </w:r>
            <w:r w:rsidRPr="00BA7D55">
              <w:fldChar w:fldCharType="separate"/>
            </w:r>
            <w:proofErr w:type="spellStart"/>
            <w:r w:rsidRPr="00BA7D55">
              <w:rPr>
                <w:rStyle w:val="Hyperlink"/>
                <w:rFonts w:asciiTheme="minorHAnsi" w:hAnsiTheme="minorHAnsi" w:cs="Helvetica"/>
                <w:color w:val="auto"/>
                <w:u w:val="none"/>
              </w:rPr>
              <w:t>Recognises</w:t>
            </w:r>
            <w:proofErr w:type="spellEnd"/>
            <w:r w:rsidRPr="00BA7D55">
              <w:rPr>
                <w:rStyle w:val="Hyperlink"/>
                <w:rFonts w:asciiTheme="minorHAnsi" w:hAnsiTheme="minorHAnsi" w:cs="Helvetica"/>
                <w:color w:val="auto"/>
                <w:u w:val="none"/>
              </w:rPr>
              <w:t xml:space="preserve"> that probabilities range from 0 to 1 </w:t>
            </w:r>
          </w:p>
          <w:p w14:paraId="34D1093A" w14:textId="7A7810E3" w:rsidR="00837D52" w:rsidRPr="00BA7D55" w:rsidRDefault="00837D52"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ACMSP117</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647EC2E4" w14:textId="6F06D52B" w:rsidR="00837D52" w:rsidRPr="00BA7D55" w:rsidRDefault="00DA5EE6" w:rsidP="00837D5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u w:val="none"/>
                <w:shd w:val="clear" w:color="auto" w:fill="FFFFFF"/>
              </w:rPr>
            </w:pPr>
            <w:hyperlink r:id="rId19" w:history="1">
              <w:r w:rsidR="00837D52" w:rsidRPr="00BA7D55">
                <w:rPr>
                  <w:rFonts w:asciiTheme="minorHAnsi" w:hAnsiTheme="minorHAnsi"/>
                  <w:i/>
                  <w:color w:val="00B050"/>
                  <w:u w:val="single"/>
                </w:rPr>
                <w:t>TIMESSP10</w:t>
              </w:r>
            </w:hyperlink>
          </w:p>
          <w:p w14:paraId="0B1B31C7" w14:textId="0FBF8A72" w:rsidR="00837D52" w:rsidRPr="00BA7D55" w:rsidRDefault="00DA5EE6" w:rsidP="00BA7D55">
            <w:pPr>
              <w:cnfStyle w:val="000000000000" w:firstRow="0" w:lastRow="0" w:firstColumn="0" w:lastColumn="0" w:oddVBand="0" w:evenVBand="0" w:oddHBand="0" w:evenHBand="0" w:firstRowFirstColumn="0" w:firstRowLastColumn="0" w:lastRowFirstColumn="0" w:lastRowLastColumn="0"/>
              <w:rPr>
                <w:i/>
              </w:rPr>
            </w:pPr>
            <w:hyperlink r:id="rId20" w:anchor="intro" w:history="1">
              <w:r w:rsidR="00D66C66" w:rsidRPr="00BA7D55">
                <w:rPr>
                  <w:rStyle w:val="Hyperlink"/>
                  <w:i/>
                  <w:color w:val="7030A0"/>
                </w:rPr>
                <w:t>SAMMYSP01</w:t>
              </w:r>
            </w:hyperlink>
          </w:p>
        </w:tc>
        <w:tc>
          <w:tcPr>
            <w:cnfStyle w:val="000010000000" w:firstRow="0" w:lastRow="0" w:firstColumn="0" w:lastColumn="0" w:oddVBand="1" w:evenVBand="0" w:oddHBand="0" w:evenHBand="0" w:firstRowFirstColumn="0" w:firstRowLastColumn="0" w:lastRowFirstColumn="0" w:lastRowLastColumn="0"/>
            <w:tcW w:w="1845" w:type="dxa"/>
          </w:tcPr>
          <w:p w14:paraId="4CF5E2E4" w14:textId="77777777" w:rsidR="00850B33" w:rsidRPr="00BA7D55" w:rsidRDefault="00E437CA" w:rsidP="00256C3E">
            <w:pPr>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"http://www.australiancurriculum.edu.au/mathematics/curriculum/f-10?y=6&amp;s=SP&amp;layout=1" \o "Elaborations: investigating games of chance popular in different cultures and evaluating the relative benefits to the organisers and participants (for example Pachinko" </w:instrText>
            </w:r>
            <w:r w:rsidRPr="00BA7D55">
              <w:fldChar w:fldCharType="separate"/>
            </w:r>
            <w:r w:rsidR="004D0019" w:rsidRPr="00BA7D55">
              <w:rPr>
                <w:rStyle w:val="Hyperlink"/>
                <w:rFonts w:asciiTheme="minorHAnsi" w:hAnsiTheme="minorHAnsi" w:cs="Helvetica"/>
                <w:color w:val="auto"/>
                <w:u w:val="none"/>
              </w:rPr>
              <w:t>Describe probabilities using fractions, decimals and percentages</w:t>
            </w:r>
          </w:p>
          <w:p w14:paraId="10D1C196" w14:textId="100E1D19" w:rsidR="004D0019" w:rsidRPr="00BA7D55" w:rsidRDefault="004D0019" w:rsidP="00256C3E">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ACMSP144</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708D0B50" w14:textId="59FC462C" w:rsidR="004D0019" w:rsidRPr="00BA7D55" w:rsidRDefault="00DA5EE6" w:rsidP="00256C3E">
            <w:pPr>
              <w:rPr>
                <w:rStyle w:val="Hyperlink"/>
                <w:rFonts w:asciiTheme="minorHAnsi" w:hAnsiTheme="minorHAnsi" w:cs="Helvetica"/>
                <w:color w:val="00B050"/>
                <w:u w:val="none"/>
              </w:rPr>
            </w:pPr>
            <w:hyperlink r:id="rId21" w:history="1">
              <w:r w:rsidR="004D0019" w:rsidRPr="00BA7D55">
                <w:rPr>
                  <w:rStyle w:val="Hyperlink"/>
                  <w:i/>
                  <w:color w:val="00B050"/>
                </w:rPr>
                <w:t>TIMESSP11</w:t>
              </w:r>
            </w:hyperlink>
          </w:p>
          <w:p w14:paraId="7BDFF79B" w14:textId="66DFF56E" w:rsidR="004D0019" w:rsidRPr="00BA7D55" w:rsidRDefault="004D0019" w:rsidP="00256C3E">
            <w:pPr>
              <w:rPr>
                <w:rStyle w:val="Hyperlink"/>
                <w:rFonts w:asciiTheme="minorHAnsi" w:hAnsiTheme="minorHAnsi" w:cs="Helvetica"/>
                <w:color w:val="auto"/>
                <w:u w:val="none"/>
                <w:shd w:val="clear" w:color="auto" w:fill="FFFFFF"/>
              </w:rPr>
            </w:pPr>
          </w:p>
          <w:p w14:paraId="529A5767" w14:textId="77777777" w:rsidR="00850B33" w:rsidRPr="00BA7D55" w:rsidRDefault="00E437CA" w:rsidP="00256C3E">
            <w:pPr>
              <w:rPr>
                <w:rStyle w:val="Hyperlink"/>
                <w:rFonts w:asciiTheme="minorHAnsi" w:hAnsiTheme="minorHAnsi" w:cs="Helvetica"/>
                <w:i/>
                <w:color w:val="auto"/>
                <w:u w:val="none"/>
              </w:rPr>
            </w:pPr>
            <w:r w:rsidRPr="00BA7D55">
              <w:fldChar w:fldCharType="begin"/>
            </w:r>
            <w:r w:rsidRPr="00BA7D55">
              <w:instrText xml:space="preserve"> HYPERLINK "http://www.australiancurriculum.edu.au/mathematics/curriculum/f-10?y=6&amp;s=SP&amp;layout=1" \o "Elaborations: conducting repeated trials of chance experiments, identifying the variation between trials and realising that the results tend to the prediction with larger numbers of trials" </w:instrText>
            </w:r>
            <w:r w:rsidRPr="00BA7D55">
              <w:fldChar w:fldCharType="separate"/>
            </w:r>
            <w:r w:rsidR="004D0019" w:rsidRPr="00BA7D55">
              <w:rPr>
                <w:rStyle w:val="Hyperlink"/>
                <w:rFonts w:asciiTheme="minorHAnsi" w:hAnsiTheme="minorHAnsi" w:cs="Helvetica"/>
                <w:color w:val="auto"/>
                <w:u w:val="none"/>
              </w:rPr>
              <w:t>Conduct chance experiments with both small and large numbers of trials using appropriate digital technologies</w:t>
            </w:r>
          </w:p>
          <w:p w14:paraId="4B36441D" w14:textId="0617E995" w:rsidR="004D0019" w:rsidRPr="00BA7D55" w:rsidRDefault="004D0019" w:rsidP="00256C3E">
            <w:pPr>
              <w:rPr>
                <w:rStyle w:val="Hyperlink"/>
                <w:rFonts w:asciiTheme="minorHAnsi" w:hAnsiTheme="minorHAnsi" w:cs="Helvetica"/>
                <w:color w:val="auto"/>
                <w:u w:val="none"/>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ACMSP145</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4FD1B45C" w14:textId="11747B69" w:rsidR="004D0019" w:rsidRPr="00BA7D55" w:rsidRDefault="00DA5EE6" w:rsidP="00256C3E">
            <w:pPr>
              <w:rPr>
                <w:rStyle w:val="Hyperlink"/>
                <w:i/>
                <w:color w:val="00B050"/>
              </w:rPr>
            </w:pPr>
            <w:hyperlink r:id="rId22" w:history="1">
              <w:r w:rsidR="004D0019" w:rsidRPr="00BA7D55">
                <w:rPr>
                  <w:rStyle w:val="Hyperlink"/>
                  <w:i/>
                  <w:color w:val="00B050"/>
                </w:rPr>
                <w:t>TIMESSP11</w:t>
              </w:r>
            </w:hyperlink>
          </w:p>
          <w:p w14:paraId="3CAF315A" w14:textId="77777777" w:rsidR="004D0019" w:rsidRPr="00BA7D55" w:rsidRDefault="004D0019" w:rsidP="00256C3E">
            <w:pPr>
              <w:rPr>
                <w:rStyle w:val="Hyperlink"/>
                <w:i/>
                <w:color w:val="auto"/>
              </w:rPr>
            </w:pPr>
          </w:p>
          <w:p w14:paraId="28052B1B" w14:textId="77777777" w:rsidR="004D0019" w:rsidRPr="00BA7D55" w:rsidRDefault="004D0019" w:rsidP="00256C3E">
            <w:pPr>
              <w:rPr>
                <w:rStyle w:val="Hyperlink"/>
                <w:rFonts w:asciiTheme="minorHAnsi" w:hAnsiTheme="minorHAnsi" w:cs="Helvetica"/>
                <w:color w:val="auto"/>
                <w:u w:val="none"/>
                <w:shd w:val="clear" w:color="auto" w:fill="FFFFFF"/>
              </w:rPr>
            </w:pPr>
          </w:p>
          <w:p w14:paraId="35604097" w14:textId="346D7F66" w:rsidR="004D0019" w:rsidRPr="00BA7D55" w:rsidRDefault="004D0019" w:rsidP="00256C3E"/>
        </w:tc>
        <w:tc>
          <w:tcPr>
            <w:tcW w:w="1846" w:type="dxa"/>
          </w:tcPr>
          <w:p w14:paraId="79FBABB4" w14:textId="77777777" w:rsidR="00923B4C" w:rsidRPr="00BA7D55" w:rsidRDefault="008B4999" w:rsidP="008B499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"http://www.australiancurriculum.edu.au/mathematics/curriculum/f-10?y=7&amp;s=SP&amp;layout=1" \o "Elaborations: 1) discussing the meaning of probability terminology (for example probability, sample space, favourable outcomes, trial, events and experiments), 2) distinguishing between equally likely outcomes and outcomes that are not equally likely" </w:instrText>
            </w:r>
            <w:r w:rsidRPr="00BA7D55">
              <w:fldChar w:fldCharType="separate"/>
            </w:r>
            <w:r w:rsidRPr="00BA7D55">
              <w:rPr>
                <w:rStyle w:val="Hyperlink"/>
                <w:rFonts w:asciiTheme="minorHAnsi" w:hAnsiTheme="minorHAnsi" w:cs="Helvetica"/>
                <w:color w:val="auto"/>
                <w:u w:val="none"/>
              </w:rPr>
              <w:t>Construct</w:t>
            </w:r>
            <w:r w:rsidR="00923B4C" w:rsidRPr="00BA7D55">
              <w:rPr>
                <w:rStyle w:val="Hyperlink"/>
                <w:rFonts w:asciiTheme="minorHAnsi" w:hAnsiTheme="minorHAnsi" w:cs="Helvetica"/>
                <w:color w:val="auto"/>
                <w:u w:val="none"/>
              </w:rPr>
              <w:t>s</w:t>
            </w:r>
            <w:r w:rsidRPr="00BA7D55">
              <w:rPr>
                <w:rStyle w:val="Hyperlink"/>
                <w:rFonts w:asciiTheme="minorHAnsi" w:hAnsiTheme="minorHAnsi" w:cs="Helvetica"/>
                <w:color w:val="auto"/>
                <w:u w:val="none"/>
              </w:rPr>
              <w:t> sample</w:t>
            </w:r>
          </w:p>
          <w:p w14:paraId="74601DDC" w14:textId="46F71FA3" w:rsidR="008B4999" w:rsidRPr="00BA7D55" w:rsidRDefault="008B4999" w:rsidP="008B499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 xml:space="preserve">spaces for single-step experiments with equally likely outcomes    </w:t>
            </w:r>
          </w:p>
          <w:p w14:paraId="61502378" w14:textId="59DF50A5" w:rsidR="008B4999" w:rsidRPr="00BA7D55" w:rsidRDefault="008B4999" w:rsidP="008B499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ACMSP167</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5A6D90A1" w14:textId="77777777" w:rsidR="008B4999" w:rsidRPr="00BA7D55" w:rsidRDefault="00DA5EE6" w:rsidP="008B4999">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23" w:history="1">
              <w:r w:rsidR="008B4999" w:rsidRPr="00BA7D55">
                <w:rPr>
                  <w:rStyle w:val="Hyperlink"/>
                  <w:i/>
                  <w:color w:val="00B050"/>
                </w:rPr>
                <w:t>TIMESSP12</w:t>
              </w:r>
            </w:hyperlink>
          </w:p>
          <w:p w14:paraId="385248C1" w14:textId="55A215DC" w:rsidR="008B4999" w:rsidRPr="00BA7D55" w:rsidRDefault="00DA5EE6" w:rsidP="008B4999">
            <w:pPr>
              <w:cnfStyle w:val="000000000000" w:firstRow="0" w:lastRow="0" w:firstColumn="0" w:lastColumn="0" w:oddVBand="0" w:evenVBand="0" w:oddHBand="0" w:evenHBand="0" w:firstRowFirstColumn="0" w:firstRowLastColumn="0" w:lastRowFirstColumn="0" w:lastRowLastColumn="0"/>
              <w:rPr>
                <w:rStyle w:val="Hyperlink"/>
                <w:i/>
                <w:color w:val="7030A0"/>
              </w:rPr>
            </w:pPr>
            <w:hyperlink r:id="rId24" w:anchor="teacher" w:history="1">
              <w:r w:rsidR="00734F95" w:rsidRPr="00BA7D55">
                <w:rPr>
                  <w:rStyle w:val="Hyperlink"/>
                  <w:i/>
                  <w:color w:val="7030A0"/>
                </w:rPr>
                <w:t>SAMMYSP02</w:t>
              </w:r>
            </w:hyperlink>
          </w:p>
          <w:p w14:paraId="2DF4FD20" w14:textId="77777777" w:rsidR="00734F95" w:rsidRPr="00BA7D55" w:rsidRDefault="00734F95" w:rsidP="008B4999">
            <w:pPr>
              <w:cnfStyle w:val="000000000000" w:firstRow="0" w:lastRow="0" w:firstColumn="0" w:lastColumn="0" w:oddVBand="0" w:evenVBand="0" w:oddHBand="0" w:evenHBand="0" w:firstRowFirstColumn="0" w:firstRowLastColumn="0" w:lastRowFirstColumn="0" w:lastRowLastColumn="0"/>
              <w:rPr>
                <w:rStyle w:val="Hyperlink"/>
                <w:i/>
                <w:color w:val="auto"/>
              </w:rPr>
            </w:pPr>
          </w:p>
          <w:p w14:paraId="6EE0DCEE" w14:textId="77777777" w:rsidR="00850B33" w:rsidRPr="00BA7D55" w:rsidRDefault="00E437CA" w:rsidP="008B499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"http://www.australiancurriculum.edu.au/mathematics/curriculum/f-10?y=7&amp;s=SP&amp;layout=1" \o "Elaborations: expressing probabilities as decimals, fractionals and percentages" </w:instrText>
            </w:r>
            <w:r w:rsidRPr="00BA7D55">
              <w:fldChar w:fldCharType="separate"/>
            </w:r>
            <w:r w:rsidR="008B4999" w:rsidRPr="00BA7D55">
              <w:rPr>
                <w:rStyle w:val="Hyperlink"/>
                <w:rFonts w:asciiTheme="minorHAnsi" w:hAnsiTheme="minorHAnsi" w:cs="Helvetica"/>
                <w:color w:val="auto"/>
                <w:u w:val="none"/>
              </w:rPr>
              <w:t>Assign</w:t>
            </w:r>
            <w:r w:rsidR="00923B4C" w:rsidRPr="00BA7D55">
              <w:rPr>
                <w:rStyle w:val="Hyperlink"/>
                <w:rFonts w:asciiTheme="minorHAnsi" w:hAnsiTheme="minorHAnsi" w:cs="Helvetica"/>
                <w:color w:val="auto"/>
                <w:u w:val="none"/>
              </w:rPr>
              <w:t>s</w:t>
            </w:r>
            <w:r w:rsidR="008B4999" w:rsidRPr="00BA7D55">
              <w:rPr>
                <w:rStyle w:val="Hyperlink"/>
                <w:rFonts w:asciiTheme="minorHAnsi" w:hAnsiTheme="minorHAnsi" w:cs="Helvetica"/>
                <w:color w:val="auto"/>
                <w:u w:val="none"/>
              </w:rPr>
              <w:t xml:space="preserve"> probabilities to the outcomes of events and determine probabilities for events</w:t>
            </w:r>
          </w:p>
          <w:p w14:paraId="47BDECE7" w14:textId="43887F49" w:rsidR="008B4999" w:rsidRPr="00BA7D55" w:rsidRDefault="008B4999" w:rsidP="008B499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ACMSP168</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541FFA67" w14:textId="77777777" w:rsidR="00256C3E" w:rsidRPr="00BA7D55" w:rsidRDefault="00DA5EE6" w:rsidP="008B4999">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25" w:history="1">
              <w:r w:rsidR="008B4999" w:rsidRPr="00BA7D55">
                <w:rPr>
                  <w:rStyle w:val="Hyperlink"/>
                  <w:i/>
                  <w:color w:val="00B050"/>
                </w:rPr>
                <w:t>TIMESSP12</w:t>
              </w:r>
            </w:hyperlink>
          </w:p>
          <w:p w14:paraId="69D61184" w14:textId="57844F08" w:rsidR="008B4999" w:rsidRPr="00BA7D55" w:rsidRDefault="00734F95" w:rsidP="008B4999">
            <w:pPr>
              <w:cnfStyle w:val="000000000000" w:firstRow="0" w:lastRow="0" w:firstColumn="0" w:lastColumn="0" w:oddVBand="0" w:evenVBand="0" w:oddHBand="0" w:evenHBand="0" w:firstRowFirstColumn="0" w:firstRowLastColumn="0" w:lastRowFirstColumn="0" w:lastRowLastColumn="0"/>
              <w:rPr>
                <w:rStyle w:val="Hyperlink"/>
                <w:i/>
                <w:color w:val="7030A0"/>
              </w:rPr>
            </w:pPr>
            <w:r w:rsidRPr="00BA7D55">
              <w:rPr>
                <w:i/>
                <w:color w:val="7030A0"/>
                <w:u w:val="single"/>
              </w:rPr>
              <w:t>SAMMYSP02</w:t>
            </w:r>
          </w:p>
          <w:p w14:paraId="7008684A" w14:textId="5C363D1F" w:rsidR="008B4999" w:rsidRPr="00BA7D55" w:rsidRDefault="008B4999" w:rsidP="008B4999">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5" w:type="dxa"/>
          </w:tcPr>
          <w:p w14:paraId="2866206A" w14:textId="77777777" w:rsidR="004F0252" w:rsidRPr="00BA7D55" w:rsidRDefault="004F0252" w:rsidP="00256C3E">
            <w:pPr>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"http://www.australiancurriculum.edu.au/mathematics/curriculum/f-10?y=8&amp;s=SP&amp;layout=1" \o "Elaborations: 1) identifying the complement of familiar events, 2) understanding that probabilities range between 0 to 1 and that calculating the probability of an event allows the probability of its complement to be found" </w:instrText>
            </w:r>
            <w:r w:rsidRPr="00BA7D55">
              <w:fldChar w:fldCharType="separate"/>
            </w:r>
            <w:r w:rsidRPr="00BA7D55">
              <w:rPr>
                <w:rStyle w:val="Hyperlink"/>
                <w:rFonts w:asciiTheme="minorHAnsi" w:hAnsiTheme="minorHAnsi" w:cs="Helvetica"/>
                <w:color w:val="auto"/>
                <w:u w:val="none"/>
              </w:rPr>
              <w:t>Identifies</w:t>
            </w:r>
          </w:p>
          <w:p w14:paraId="320D7C42" w14:textId="362032CC" w:rsidR="004F0252" w:rsidRPr="00BA7D55" w:rsidRDefault="001154DC" w:rsidP="00256C3E">
            <w:pPr>
              <w:rPr>
                <w:rStyle w:val="Hyperlink"/>
                <w:rFonts w:asciiTheme="minorHAnsi" w:hAnsiTheme="minorHAnsi" w:cs="Helvetica"/>
                <w:color w:val="auto"/>
                <w:u w:val="none"/>
              </w:rPr>
            </w:pPr>
            <w:r w:rsidRPr="00BA7D55">
              <w:rPr>
                <w:rStyle w:val="Hyperlink"/>
                <w:rFonts w:asciiTheme="minorHAnsi" w:hAnsiTheme="minorHAnsi" w:cs="Helvetica"/>
                <w:color w:val="auto"/>
                <w:u w:val="none"/>
              </w:rPr>
              <w:t>c</w:t>
            </w:r>
            <w:r w:rsidR="004F0252" w:rsidRPr="00BA7D55">
              <w:rPr>
                <w:rStyle w:val="Hyperlink"/>
                <w:rFonts w:asciiTheme="minorHAnsi" w:hAnsiTheme="minorHAnsi" w:cs="Helvetica"/>
                <w:color w:val="auto"/>
                <w:u w:val="none"/>
              </w:rPr>
              <w:t>omplementary events and uses the sum of probabilities to solve problems</w:t>
            </w:r>
          </w:p>
          <w:p w14:paraId="6C3735D6" w14:textId="4A64CE50" w:rsidR="00256C3E" w:rsidRPr="00BA7D55" w:rsidRDefault="004F0252" w:rsidP="00256C3E">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ACMSP204</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46C54BD4" w14:textId="77777777" w:rsidR="004F0252" w:rsidRPr="00BA7D55" w:rsidRDefault="00DA5EE6" w:rsidP="00256C3E">
            <w:pPr>
              <w:rPr>
                <w:rStyle w:val="Hyperlink"/>
                <w:rFonts w:asciiTheme="minorHAnsi" w:hAnsiTheme="minorHAnsi"/>
                <w:i/>
                <w:color w:val="00B050"/>
              </w:rPr>
            </w:pPr>
            <w:hyperlink r:id="rId26" w:history="1">
              <w:r w:rsidR="004F0252" w:rsidRPr="00BA7D55">
                <w:rPr>
                  <w:rStyle w:val="Hyperlink"/>
                  <w:rFonts w:asciiTheme="minorHAnsi" w:hAnsiTheme="minorHAnsi"/>
                  <w:i/>
                  <w:color w:val="00B050"/>
                </w:rPr>
                <w:t>TIMESSP13</w:t>
              </w:r>
            </w:hyperlink>
          </w:p>
          <w:p w14:paraId="19FAE247" w14:textId="77777777" w:rsidR="004F0252" w:rsidRPr="00BA7D55" w:rsidRDefault="004F0252" w:rsidP="00256C3E">
            <w:pPr>
              <w:rPr>
                <w:rStyle w:val="Hyperlink"/>
                <w:rFonts w:asciiTheme="minorHAnsi" w:hAnsiTheme="minorHAnsi"/>
                <w:i/>
                <w:color w:val="auto"/>
                <w:u w:val="none"/>
              </w:rPr>
            </w:pPr>
          </w:p>
          <w:p w14:paraId="08562C56" w14:textId="77777777" w:rsidR="00850B33" w:rsidRPr="00BA7D55" w:rsidRDefault="00E437CA" w:rsidP="00256C3E">
            <w:pPr>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"http://www.australiancurriculum.edu.au/mathematics/curriculum/f-10?y=8&amp;s=SP&amp;layout=1" \o "Elaborations: posing 'and', 'or' and 'not' probability questions about objects or people" </w:instrText>
            </w:r>
            <w:r w:rsidRPr="00BA7D55">
              <w:fldChar w:fldCharType="separate"/>
            </w:r>
            <w:r w:rsidR="004F0252" w:rsidRPr="00BA7D55">
              <w:rPr>
                <w:rStyle w:val="Hyperlink"/>
                <w:rFonts w:asciiTheme="minorHAnsi" w:hAnsiTheme="minorHAnsi" w:cs="Helvetica"/>
                <w:color w:val="auto"/>
                <w:u w:val="none"/>
              </w:rPr>
              <w:t>Describe events using language of 'at least', exclusive 'or' (A or B but not both), inclusive 'or' (A or B or both) and 'and'.</w:t>
            </w:r>
          </w:p>
          <w:p w14:paraId="2936D460" w14:textId="6CEFA78C" w:rsidR="004F0252" w:rsidRPr="00BA7D55" w:rsidRDefault="004F0252" w:rsidP="00256C3E">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ACMSP20</w:t>
            </w:r>
            <w:r w:rsidRPr="00BA7D55">
              <w:rPr>
                <w:rStyle w:val="Hyperlink"/>
                <w:rFonts w:asciiTheme="minorHAnsi" w:hAnsiTheme="minorHAnsi" w:cs="Helvetica"/>
                <w:i/>
                <w:color w:val="auto"/>
                <w:u w:val="none"/>
              </w:rPr>
              <w:t>5)</w:t>
            </w:r>
            <w:r w:rsidR="00E437CA" w:rsidRPr="00BA7D55">
              <w:rPr>
                <w:rStyle w:val="Hyperlink"/>
                <w:rFonts w:asciiTheme="minorHAnsi" w:hAnsiTheme="minorHAnsi" w:cs="Helvetica"/>
                <w:i/>
                <w:color w:val="auto"/>
                <w:u w:val="none"/>
              </w:rPr>
              <w:fldChar w:fldCharType="end"/>
            </w:r>
          </w:p>
          <w:p w14:paraId="2E23EBD2" w14:textId="77777777" w:rsidR="004F0252" w:rsidRPr="00BA7D55" w:rsidRDefault="00DA5EE6" w:rsidP="00256C3E">
            <w:pPr>
              <w:rPr>
                <w:rStyle w:val="Hyperlink"/>
                <w:rFonts w:asciiTheme="minorHAnsi" w:hAnsiTheme="minorHAnsi"/>
                <w:i/>
                <w:color w:val="00B050"/>
              </w:rPr>
            </w:pPr>
            <w:hyperlink r:id="rId27" w:history="1">
              <w:r w:rsidR="004F0252" w:rsidRPr="00BA7D55">
                <w:rPr>
                  <w:rStyle w:val="Hyperlink"/>
                  <w:rFonts w:asciiTheme="minorHAnsi" w:hAnsiTheme="minorHAnsi"/>
                  <w:i/>
                  <w:color w:val="00B050"/>
                </w:rPr>
                <w:t>TIMESSP13</w:t>
              </w:r>
            </w:hyperlink>
          </w:p>
          <w:p w14:paraId="331AAFB5" w14:textId="77777777" w:rsidR="004F0252" w:rsidRPr="00BA7D55" w:rsidRDefault="004F0252" w:rsidP="00256C3E">
            <w:pPr>
              <w:rPr>
                <w:rStyle w:val="Hyperlink"/>
                <w:rFonts w:asciiTheme="minorHAnsi" w:hAnsiTheme="minorHAnsi"/>
                <w:i/>
                <w:color w:val="auto"/>
                <w:u w:val="none"/>
              </w:rPr>
            </w:pPr>
          </w:p>
          <w:p w14:paraId="0D6C41DC" w14:textId="77777777" w:rsidR="004F0252" w:rsidRPr="00BA7D55" w:rsidRDefault="004F0252" w:rsidP="00256C3E">
            <w:pPr>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"http://www.australiancurriculum.edu.au/mathematics/curriculum/f-10?y=8&amp;s=SP&amp;layout=1" \o "Elaborations: 1) use Venn diagrams &amp; 2-way tables to calculate probabilities for events, satisfying 'and', 'or' &amp; 'not' conditions, 2) understand Venn diagrams &amp; 2-way tables facilitates the calculation of probabilities, 3) collect data to answer questions" </w:instrText>
            </w:r>
            <w:r w:rsidRPr="00BA7D55">
              <w:fldChar w:fldCharType="separate"/>
            </w:r>
            <w:r w:rsidRPr="00BA7D55">
              <w:rPr>
                <w:rStyle w:val="Hyperlink"/>
                <w:rFonts w:asciiTheme="minorHAnsi" w:hAnsiTheme="minorHAnsi" w:cs="Helvetica"/>
                <w:color w:val="auto"/>
                <w:u w:val="none"/>
              </w:rPr>
              <w:t>Represent events in two-way tables and Venn diagrams and solve related problems</w:t>
            </w:r>
          </w:p>
          <w:p w14:paraId="651335A0" w14:textId="0D274B9F" w:rsidR="004F0252" w:rsidRPr="00BA7D55" w:rsidRDefault="004F0252" w:rsidP="00256C3E">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ACMSP292</w:t>
            </w:r>
            <w:r w:rsidRPr="00BA7D55">
              <w:rPr>
                <w:rStyle w:val="Hyperlink"/>
                <w:rFonts w:asciiTheme="minorHAnsi" w:hAnsiTheme="minorHAnsi" w:cs="Helvetica"/>
                <w:i/>
                <w:color w:val="auto"/>
                <w:u w:val="none"/>
              </w:rPr>
              <w:t>)</w:t>
            </w:r>
            <w:r w:rsidRPr="00BA7D55">
              <w:rPr>
                <w:rStyle w:val="Hyperlink"/>
                <w:rFonts w:asciiTheme="minorHAnsi" w:hAnsiTheme="minorHAnsi" w:cs="Helvetica"/>
                <w:color w:val="auto"/>
                <w:u w:val="none"/>
              </w:rPr>
              <w:fldChar w:fldCharType="end"/>
            </w:r>
          </w:p>
          <w:p w14:paraId="4A1BC7F0" w14:textId="0F200E94" w:rsidR="004F0252" w:rsidRPr="00BA7D55" w:rsidRDefault="00DA5EE6" w:rsidP="00256C3E">
            <w:pPr>
              <w:rPr>
                <w:u w:val="single"/>
              </w:rPr>
            </w:pPr>
            <w:hyperlink r:id="rId28" w:history="1">
              <w:r w:rsidR="004F0252" w:rsidRPr="00BA7D55">
                <w:rPr>
                  <w:rStyle w:val="Hyperlink"/>
                  <w:rFonts w:asciiTheme="minorHAnsi" w:hAnsiTheme="minorHAnsi"/>
                  <w:i/>
                  <w:color w:val="00B050"/>
                </w:rPr>
                <w:t>TIMESSP13</w:t>
              </w:r>
            </w:hyperlink>
          </w:p>
        </w:tc>
        <w:tc>
          <w:tcPr>
            <w:tcW w:w="1845" w:type="dxa"/>
          </w:tcPr>
          <w:p w14:paraId="6BCA7047" w14:textId="77777777" w:rsidR="00850B3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"http://www.australiancurriculum.edu.au/mathematics/curriculum/f-10?y=9&amp;s=SP&amp;layout=1" \o "Elaborations: 1) conducting two-step chance experiments, 2) use systematic methods to list outcomes of experiments and to list outcomes favourable to an event, 3) compare exp'ts which differ only by being undertaken with replacement or without replacement" </w:instrText>
            </w:r>
            <w:r w:rsidRPr="00BA7D55">
              <w:fldChar w:fldCharType="separate"/>
            </w:r>
            <w:r w:rsidRPr="00BA7D55">
              <w:rPr>
                <w:rStyle w:val="Hyperlink"/>
                <w:rFonts w:asciiTheme="minorHAnsi" w:hAnsiTheme="minorHAnsi" w:cs="Helvetica"/>
                <w:color w:val="auto"/>
                <w:u w:val="none"/>
              </w:rPr>
              <w:t>List all outcomes for two-step chance experiments, both with and without replacement using tree diagrams or arrays. Assign probabilities to outcomes and determine probabilities for events</w:t>
            </w:r>
          </w:p>
          <w:p w14:paraId="60A9BD8F" w14:textId="504233B3" w:rsidR="00256C3E"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ACMSP225</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6ADA0265" w14:textId="38AF9483" w:rsidR="006B57B3" w:rsidRPr="00BA7D55" w:rsidRDefault="00DA5EE6"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shd w:val="clear" w:color="auto" w:fill="FFFFFF"/>
              </w:rPr>
            </w:pPr>
            <w:hyperlink r:id="rId29" w:history="1">
              <w:r w:rsidR="006B57B3" w:rsidRPr="00BA7D55">
                <w:rPr>
                  <w:rStyle w:val="Hyperlink"/>
                  <w:rFonts w:asciiTheme="minorHAnsi" w:hAnsiTheme="minorHAnsi"/>
                  <w:i/>
                  <w:color w:val="00B050"/>
                </w:rPr>
                <w:t>TIMESSP14</w:t>
              </w:r>
            </w:hyperlink>
          </w:p>
          <w:p w14:paraId="489AC8AA" w14:textId="77777777"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529DCD35" w14:textId="5E504D24"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"http://www.australiancurriculum.edu.au/mathematics/curriculum/f-10?y=9&amp;s=SP&amp;layout=1" \o "Elaborations: 1) using Venn diagrams or two-way tables to calculate relative frequencies of events involving ‘and’, ‘or’ questions, 2) using relative frequencies to find an estimate of probabilities of ‘and’, ‘or’ events" </w:instrText>
            </w:r>
            <w:r w:rsidRPr="00BA7D55">
              <w:fldChar w:fldCharType="separate"/>
            </w:r>
            <w:r w:rsidRPr="00BA7D55">
              <w:rPr>
                <w:rStyle w:val="Hyperlink"/>
                <w:rFonts w:asciiTheme="minorHAnsi" w:hAnsiTheme="minorHAnsi" w:cs="Helvetica"/>
                <w:color w:val="auto"/>
                <w:u w:val="none"/>
              </w:rPr>
              <w:t>Calculate relative frequencies</w:t>
            </w:r>
          </w:p>
          <w:p w14:paraId="6A3A5BC7" w14:textId="0AD655C8"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from given or</w:t>
            </w:r>
          </w:p>
          <w:p w14:paraId="772759E9" w14:textId="77777777"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collected data to</w:t>
            </w:r>
          </w:p>
          <w:p w14:paraId="7136CB29" w14:textId="3BB13FEC"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estimate probabilities of events involving 'and' or 'or'</w:t>
            </w:r>
          </w:p>
          <w:p w14:paraId="426BF33B" w14:textId="5E1CD3C3"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ACMSP226</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425EE7CA" w14:textId="4F51E1C3" w:rsidR="006B57B3" w:rsidRPr="00BA7D55" w:rsidRDefault="00DA5EE6"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shd w:val="clear" w:color="auto" w:fill="FFFFFF"/>
              </w:rPr>
            </w:pPr>
            <w:hyperlink r:id="rId30" w:history="1">
              <w:r w:rsidR="006B57B3" w:rsidRPr="00BA7D55">
                <w:rPr>
                  <w:rStyle w:val="Hyperlink"/>
                  <w:rFonts w:asciiTheme="minorHAnsi" w:hAnsiTheme="minorHAnsi"/>
                  <w:i/>
                  <w:color w:val="00B050"/>
                </w:rPr>
                <w:t>TIMESSP14</w:t>
              </w:r>
            </w:hyperlink>
          </w:p>
          <w:p w14:paraId="4DEF038D" w14:textId="77777777"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638CA8E5" w14:textId="77777777"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"http://www.australiancurriculum.edu.au/mathematics/curriculum/f-10?y=9&amp;s=SP&amp;layout=1" \o "Elaborations: investigating a range of data and its sources, for example the age of residents in Australia, Cambodia and Tonga; the number of subjects studied at school in a year by 14-year-old students in Australia, Japan and Timor-Leste" </w:instrText>
            </w:r>
            <w:r w:rsidRPr="00BA7D55">
              <w:fldChar w:fldCharType="separate"/>
            </w:r>
            <w:r w:rsidRPr="00BA7D55">
              <w:rPr>
                <w:rStyle w:val="Hyperlink"/>
                <w:rFonts w:asciiTheme="minorHAnsi" w:hAnsiTheme="minorHAnsi" w:cs="Helvetica"/>
                <w:color w:val="auto"/>
                <w:u w:val="none"/>
              </w:rPr>
              <w:t>Investigate reports of surveys in digital media and elsewhere for information on how data were obtained to estimate</w:t>
            </w:r>
          </w:p>
          <w:p w14:paraId="37BB5D65" w14:textId="77777777"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population means and medians</w:t>
            </w:r>
          </w:p>
          <w:p w14:paraId="5B4DB664" w14:textId="29FAC622"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ACMSP227</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4F5B051A" w14:textId="6161E51A" w:rsidR="006B57B3" w:rsidRPr="00BA7D55" w:rsidRDefault="00DA5EE6" w:rsidP="00256C3E">
            <w:pPr>
              <w:cnfStyle w:val="000000000000" w:firstRow="0" w:lastRow="0" w:firstColumn="0" w:lastColumn="0" w:oddVBand="0" w:evenVBand="0" w:oddHBand="0" w:evenHBand="0" w:firstRowFirstColumn="0" w:firstRowLastColumn="0" w:lastRowFirstColumn="0" w:lastRowLastColumn="0"/>
              <w:rPr>
                <w:rStyle w:val="Hyperlink"/>
                <w:rFonts w:ascii="Helvetica" w:hAnsi="Helvetica" w:cs="Helvetica"/>
                <w:color w:val="00B050"/>
                <w:u w:val="none"/>
                <w:shd w:val="clear" w:color="auto" w:fill="FFFFFF"/>
              </w:rPr>
            </w:pPr>
            <w:hyperlink r:id="rId31" w:history="1">
              <w:r w:rsidR="006B57B3" w:rsidRPr="00BA7D55">
                <w:rPr>
                  <w:rStyle w:val="Hyperlink"/>
                  <w:i/>
                  <w:color w:val="00B050"/>
                </w:rPr>
                <w:t>TIMESSP07</w:t>
              </w:r>
            </w:hyperlink>
          </w:p>
          <w:p w14:paraId="71DF8A10" w14:textId="77777777"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rPr>
                <w:rStyle w:val="Hyperlink"/>
                <w:rFonts w:ascii="Helvetica" w:hAnsi="Helvetica" w:cs="Helvetica"/>
                <w:color w:val="auto"/>
                <w:u w:val="none"/>
                <w:shd w:val="clear" w:color="auto" w:fill="FFFFFF"/>
              </w:rPr>
            </w:pPr>
          </w:p>
          <w:p w14:paraId="2FBB3550" w14:textId="0F4814AC" w:rsidR="006B57B3" w:rsidRPr="00BA7D55" w:rsidRDefault="006B57B3" w:rsidP="00256C3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5" w:type="dxa"/>
          </w:tcPr>
          <w:p w14:paraId="6356E48B" w14:textId="77777777" w:rsidR="00097676" w:rsidRPr="00BA7D55" w:rsidRDefault="00097676" w:rsidP="0009767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recognising that an event can be dependent on another event and that this will affect the way its probability is calculated" </w:instrText>
            </w:r>
            <w:r w:rsidRPr="00BA7D55">
              <w:fldChar w:fldCharType="separate"/>
            </w:r>
            <w:r w:rsidRPr="00BA7D55">
              <w:rPr>
                <w:rStyle w:val="Hyperlink"/>
                <w:rFonts w:asciiTheme="minorHAnsi" w:hAnsiTheme="minorHAnsi" w:cs="Helvetica"/>
                <w:color w:val="auto"/>
                <w:u w:val="none"/>
              </w:rPr>
              <w:t>Describe the results of two- and three-step chance experiments, both with and without replacements, assign probabilities to outcomes and determine probabilities of events. Investigate the concept of independence</w:t>
            </w:r>
          </w:p>
          <w:p w14:paraId="178A8FAD" w14:textId="77777777" w:rsidR="00097676" w:rsidRPr="00BA7D55" w:rsidRDefault="00097676" w:rsidP="0009767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ACMSP246</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39B697E5" w14:textId="77777777" w:rsidR="00097676" w:rsidRPr="00BA7D55" w:rsidRDefault="00DA5EE6" w:rsidP="00097676">
            <w:pPr>
              <w:tabs>
                <w:tab w:val="left" w:pos="13260"/>
              </w:tabs>
              <w:rPr>
                <w:rStyle w:val="Hyperlink"/>
                <w:rFonts w:asciiTheme="minorHAnsi" w:hAnsiTheme="minorHAnsi" w:cs="Helvetica"/>
                <w:color w:val="00B050"/>
                <w:u w:val="none"/>
                <w:shd w:val="clear" w:color="auto" w:fill="FFFFFF"/>
              </w:rPr>
            </w:pPr>
            <w:hyperlink r:id="rId32" w:history="1">
              <w:r w:rsidR="00097676" w:rsidRPr="00BA7D55">
                <w:rPr>
                  <w:rStyle w:val="Hyperlink"/>
                  <w:rFonts w:asciiTheme="minorHAnsi" w:hAnsiTheme="minorHAnsi" w:cs="Arial"/>
                  <w:i/>
                  <w:color w:val="00B050"/>
                  <w:lang w:eastAsia="en-AU"/>
                </w:rPr>
                <w:t>TIMESSP15</w:t>
              </w:r>
            </w:hyperlink>
          </w:p>
          <w:p w14:paraId="2CEE00F0" w14:textId="77777777" w:rsidR="00097676" w:rsidRPr="00BA7D55" w:rsidRDefault="00097676" w:rsidP="00097676">
            <w:pPr>
              <w:tabs>
                <w:tab w:val="left" w:pos="13260"/>
              </w:tabs>
              <w:rPr>
                <w:rStyle w:val="Hyperlink"/>
                <w:rFonts w:asciiTheme="minorHAnsi" w:hAnsiTheme="minorHAnsi" w:cs="Helvetica"/>
                <w:color w:val="auto"/>
                <w:u w:val="none"/>
                <w:shd w:val="clear" w:color="auto" w:fill="FFFFFF"/>
              </w:rPr>
            </w:pPr>
          </w:p>
          <w:p w14:paraId="41A6BB5F" w14:textId="77777777" w:rsidR="00097676" w:rsidRPr="00BA7D55" w:rsidRDefault="00097676" w:rsidP="0009767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1 using two-way tables and Venn diagrams to understand conditional statements, 2) using arrays and tree diagrams to determine probabilities" </w:instrText>
            </w:r>
            <w:r w:rsidRPr="00BA7D55">
              <w:fldChar w:fldCharType="separate"/>
            </w:r>
            <w:r w:rsidRPr="00BA7D55">
              <w:rPr>
                <w:rStyle w:val="Hyperlink"/>
                <w:rFonts w:asciiTheme="minorHAnsi" w:hAnsiTheme="minorHAnsi" w:cs="Helvetica"/>
                <w:color w:val="auto"/>
                <w:u w:val="none"/>
              </w:rPr>
              <w:t>Use the language of ‘if ....then, ‘given’, ‘of’, ‘knowing that’ to investigate conditional statements and identify common mistakes in interpreting such language</w:t>
            </w:r>
          </w:p>
          <w:p w14:paraId="346F1097" w14:textId="77777777" w:rsidR="00097676" w:rsidRPr="00BA7D55" w:rsidRDefault="00097676" w:rsidP="0009767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ACMSP247</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23DC4BF8" w14:textId="77777777" w:rsidR="00097676" w:rsidRPr="00BA7D55" w:rsidRDefault="00DA5EE6" w:rsidP="00097676">
            <w:pPr>
              <w:tabs>
                <w:tab w:val="left" w:pos="13260"/>
              </w:tabs>
              <w:rPr>
                <w:rStyle w:val="Hyperlink"/>
                <w:rFonts w:asciiTheme="minorHAnsi" w:hAnsiTheme="minorHAnsi" w:cs="Helvetica"/>
                <w:color w:val="00B050"/>
                <w:u w:val="none"/>
                <w:shd w:val="clear" w:color="auto" w:fill="FFFFFF"/>
              </w:rPr>
            </w:pPr>
            <w:hyperlink r:id="rId33" w:history="1">
              <w:r w:rsidR="00097676" w:rsidRPr="00BA7D55">
                <w:rPr>
                  <w:rStyle w:val="Hyperlink"/>
                  <w:rFonts w:asciiTheme="minorHAnsi" w:hAnsiTheme="minorHAnsi" w:cs="Arial"/>
                  <w:i/>
                  <w:color w:val="00B050"/>
                  <w:lang w:eastAsia="en-AU"/>
                </w:rPr>
                <w:t>TIMESSP15</w:t>
              </w:r>
            </w:hyperlink>
          </w:p>
          <w:p w14:paraId="477F9D9D" w14:textId="77777777" w:rsidR="00256C3E" w:rsidRPr="00BA7D55" w:rsidRDefault="00256C3E" w:rsidP="00256C3E">
            <w:pPr>
              <w:tabs>
                <w:tab w:val="left" w:pos="13260"/>
              </w:tabs>
              <w:rPr>
                <w:rFonts w:asciiTheme="minorHAnsi" w:hAnsiTheme="minorHAnsi"/>
              </w:rPr>
            </w:pPr>
          </w:p>
        </w:tc>
        <w:tc>
          <w:tcPr>
            <w:tcW w:w="1846" w:type="dxa"/>
          </w:tcPr>
          <w:p w14:paraId="56C740FE" w14:textId="01F33190" w:rsidR="00850B33" w:rsidRPr="00BA7D55" w:rsidRDefault="00850B33" w:rsidP="00256C3E">
            <w:pPr>
              <w:tabs>
                <w:tab w:val="left" w:pos="13260"/>
              </w:tabs>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bl>
    <w:p w14:paraId="6D325DE1" w14:textId="2BB26A8B" w:rsidR="001E55E9" w:rsidRPr="00BA7D55" w:rsidRDefault="001E55E9"/>
    <w:p w14:paraId="40487361" w14:textId="77777777" w:rsidR="001E55E9" w:rsidRPr="00BA7D55" w:rsidRDefault="001E55E9"/>
    <w:p w14:paraId="367F26C8" w14:textId="3DBF865A" w:rsidR="00B72E4B" w:rsidRPr="00BA7D55" w:rsidRDefault="00B72E4B"/>
    <w:p w14:paraId="53F97479" w14:textId="77777777" w:rsidR="001E55E9" w:rsidRPr="00BA7D55" w:rsidRDefault="001E55E9"/>
    <w:tbl>
      <w:tblPr>
        <w:tblStyle w:val="MediumGrid3-Accent5"/>
        <w:tblW w:w="22965" w:type="dxa"/>
        <w:tblLayout w:type="fixed"/>
        <w:tblLook w:val="0280" w:firstRow="0" w:lastRow="0" w:firstColumn="1" w:lastColumn="0" w:noHBand="1" w:noVBand="0"/>
      </w:tblPr>
      <w:tblGrid>
        <w:gridCol w:w="782"/>
        <w:gridCol w:w="1848"/>
        <w:gridCol w:w="1849"/>
        <w:gridCol w:w="1848"/>
        <w:gridCol w:w="1849"/>
        <w:gridCol w:w="1848"/>
        <w:gridCol w:w="1849"/>
        <w:gridCol w:w="1849"/>
        <w:gridCol w:w="1848"/>
        <w:gridCol w:w="1849"/>
        <w:gridCol w:w="1848"/>
        <w:gridCol w:w="1849"/>
        <w:gridCol w:w="1849"/>
      </w:tblGrid>
      <w:tr w:rsidR="008B4999" w:rsidRPr="00BA7D55" w14:paraId="7C905B3A" w14:textId="77777777" w:rsidTr="00923B4C">
        <w:tc>
          <w:tcPr>
            <w:cnfStyle w:val="001000000000" w:firstRow="0" w:lastRow="0" w:firstColumn="1" w:lastColumn="0" w:oddVBand="0" w:evenVBand="0" w:oddHBand="0" w:evenHBand="0" w:firstRowFirstColumn="0" w:firstRowLastColumn="0" w:lastRowFirstColumn="0" w:lastRowLastColumn="0"/>
            <w:tcW w:w="782" w:type="dxa"/>
            <w:textDirection w:val="btLr"/>
          </w:tcPr>
          <w:p w14:paraId="0CA71DED" w14:textId="77777777" w:rsidR="001E55E9" w:rsidRPr="00BA7D55" w:rsidRDefault="001E55E9" w:rsidP="00F838EC">
            <w:pPr>
              <w:tabs>
                <w:tab w:val="left" w:pos="13260"/>
              </w:tabs>
              <w:ind w:left="113" w:right="113"/>
              <w:jc w:val="center"/>
            </w:pPr>
          </w:p>
        </w:tc>
        <w:tc>
          <w:tcPr>
            <w:cnfStyle w:val="000010000000" w:firstRow="0" w:lastRow="0" w:firstColumn="0" w:lastColumn="0" w:oddVBand="1" w:evenVBand="0" w:oddHBand="0" w:evenHBand="0" w:firstRowFirstColumn="0" w:firstRowLastColumn="0" w:lastRowFirstColumn="0" w:lastRowLastColumn="0"/>
            <w:tcW w:w="1848" w:type="dxa"/>
          </w:tcPr>
          <w:p w14:paraId="0233B9D5" w14:textId="77777777" w:rsidR="001E55E9" w:rsidRPr="00BA7D55" w:rsidRDefault="001E55E9" w:rsidP="004F17F9">
            <w:pPr>
              <w:tabs>
                <w:tab w:val="left" w:pos="13260"/>
              </w:tabs>
              <w:jc w:val="center"/>
              <w:rPr>
                <w:b/>
              </w:rPr>
            </w:pPr>
            <w:r w:rsidRPr="00BA7D55">
              <w:rPr>
                <w:b/>
              </w:rPr>
              <w:t>Prep</w:t>
            </w:r>
          </w:p>
        </w:tc>
        <w:tc>
          <w:tcPr>
            <w:tcW w:w="1849" w:type="dxa"/>
          </w:tcPr>
          <w:p w14:paraId="156CE4B7" w14:textId="77777777" w:rsidR="001E55E9" w:rsidRPr="00BA7D55" w:rsidRDefault="001E55E9" w:rsidP="004F17F9">
            <w:pPr>
              <w:tabs>
                <w:tab w:val="left" w:pos="13260"/>
              </w:tabs>
              <w:jc w:val="center"/>
              <w:cnfStyle w:val="000000000000" w:firstRow="0" w:lastRow="0" w:firstColumn="0" w:lastColumn="0" w:oddVBand="0" w:evenVBand="0" w:oddHBand="0" w:evenHBand="0" w:firstRowFirstColumn="0" w:firstRowLastColumn="0" w:lastRowFirstColumn="0" w:lastRowLastColumn="0"/>
              <w:rPr>
                <w:b/>
              </w:rPr>
            </w:pPr>
            <w:r w:rsidRPr="00BA7D55">
              <w:rPr>
                <w:b/>
              </w:rPr>
              <w:t>Year 1</w:t>
            </w:r>
          </w:p>
        </w:tc>
        <w:tc>
          <w:tcPr>
            <w:cnfStyle w:val="000010000000" w:firstRow="0" w:lastRow="0" w:firstColumn="0" w:lastColumn="0" w:oddVBand="1" w:evenVBand="0" w:oddHBand="0" w:evenHBand="0" w:firstRowFirstColumn="0" w:firstRowLastColumn="0" w:lastRowFirstColumn="0" w:lastRowLastColumn="0"/>
            <w:tcW w:w="1848" w:type="dxa"/>
          </w:tcPr>
          <w:p w14:paraId="0D8F0D23" w14:textId="77777777" w:rsidR="001E55E9" w:rsidRPr="00BA7D55" w:rsidRDefault="001E55E9" w:rsidP="004F17F9">
            <w:pPr>
              <w:tabs>
                <w:tab w:val="left" w:pos="13260"/>
              </w:tabs>
              <w:jc w:val="center"/>
              <w:rPr>
                <w:b/>
              </w:rPr>
            </w:pPr>
            <w:r w:rsidRPr="00BA7D55">
              <w:rPr>
                <w:b/>
              </w:rPr>
              <w:t>Year 2</w:t>
            </w:r>
          </w:p>
        </w:tc>
        <w:tc>
          <w:tcPr>
            <w:tcW w:w="1849" w:type="dxa"/>
          </w:tcPr>
          <w:p w14:paraId="43F7BB3A" w14:textId="77777777" w:rsidR="001E55E9" w:rsidRPr="00BA7D55" w:rsidRDefault="001E55E9" w:rsidP="004F17F9">
            <w:pPr>
              <w:tabs>
                <w:tab w:val="left" w:pos="13260"/>
              </w:tabs>
              <w:jc w:val="center"/>
              <w:cnfStyle w:val="000000000000" w:firstRow="0" w:lastRow="0" w:firstColumn="0" w:lastColumn="0" w:oddVBand="0" w:evenVBand="0" w:oddHBand="0" w:evenHBand="0" w:firstRowFirstColumn="0" w:firstRowLastColumn="0" w:lastRowFirstColumn="0" w:lastRowLastColumn="0"/>
              <w:rPr>
                <w:b/>
              </w:rPr>
            </w:pPr>
            <w:r w:rsidRPr="00BA7D55">
              <w:rPr>
                <w:b/>
              </w:rPr>
              <w:t>Year 3</w:t>
            </w:r>
          </w:p>
        </w:tc>
        <w:tc>
          <w:tcPr>
            <w:cnfStyle w:val="000010000000" w:firstRow="0" w:lastRow="0" w:firstColumn="0" w:lastColumn="0" w:oddVBand="1" w:evenVBand="0" w:oddHBand="0" w:evenHBand="0" w:firstRowFirstColumn="0" w:firstRowLastColumn="0" w:lastRowFirstColumn="0" w:lastRowLastColumn="0"/>
            <w:tcW w:w="1848" w:type="dxa"/>
          </w:tcPr>
          <w:p w14:paraId="11D66CCD" w14:textId="77777777" w:rsidR="001E55E9" w:rsidRPr="00BA7D55" w:rsidRDefault="001E55E9" w:rsidP="004F17F9">
            <w:pPr>
              <w:tabs>
                <w:tab w:val="left" w:pos="13260"/>
              </w:tabs>
              <w:jc w:val="center"/>
              <w:rPr>
                <w:b/>
              </w:rPr>
            </w:pPr>
            <w:r w:rsidRPr="00BA7D55">
              <w:rPr>
                <w:b/>
              </w:rPr>
              <w:t>Year 4</w:t>
            </w:r>
          </w:p>
        </w:tc>
        <w:tc>
          <w:tcPr>
            <w:tcW w:w="1849" w:type="dxa"/>
          </w:tcPr>
          <w:p w14:paraId="6A18A7F2" w14:textId="77777777" w:rsidR="001E55E9" w:rsidRPr="00BA7D55" w:rsidRDefault="001E55E9" w:rsidP="004F17F9">
            <w:pPr>
              <w:tabs>
                <w:tab w:val="left" w:pos="13260"/>
              </w:tabs>
              <w:jc w:val="center"/>
              <w:cnfStyle w:val="000000000000" w:firstRow="0" w:lastRow="0" w:firstColumn="0" w:lastColumn="0" w:oddVBand="0" w:evenVBand="0" w:oddHBand="0" w:evenHBand="0" w:firstRowFirstColumn="0" w:firstRowLastColumn="0" w:lastRowFirstColumn="0" w:lastRowLastColumn="0"/>
              <w:rPr>
                <w:b/>
              </w:rPr>
            </w:pPr>
            <w:r w:rsidRPr="00BA7D55">
              <w:rPr>
                <w:b/>
              </w:rPr>
              <w:t>Year 5</w:t>
            </w:r>
          </w:p>
        </w:tc>
        <w:tc>
          <w:tcPr>
            <w:cnfStyle w:val="000010000000" w:firstRow="0" w:lastRow="0" w:firstColumn="0" w:lastColumn="0" w:oddVBand="1" w:evenVBand="0" w:oddHBand="0" w:evenHBand="0" w:firstRowFirstColumn="0" w:firstRowLastColumn="0" w:lastRowFirstColumn="0" w:lastRowLastColumn="0"/>
            <w:tcW w:w="1849" w:type="dxa"/>
          </w:tcPr>
          <w:p w14:paraId="4EEFE6F3" w14:textId="77777777" w:rsidR="001E55E9" w:rsidRPr="00BA7D55" w:rsidRDefault="001E55E9" w:rsidP="004F17F9">
            <w:pPr>
              <w:tabs>
                <w:tab w:val="left" w:pos="13260"/>
              </w:tabs>
              <w:jc w:val="center"/>
              <w:rPr>
                <w:b/>
              </w:rPr>
            </w:pPr>
            <w:r w:rsidRPr="00BA7D55">
              <w:rPr>
                <w:b/>
              </w:rPr>
              <w:t>Year 6</w:t>
            </w:r>
          </w:p>
        </w:tc>
        <w:tc>
          <w:tcPr>
            <w:tcW w:w="1848" w:type="dxa"/>
          </w:tcPr>
          <w:p w14:paraId="647BD1AA" w14:textId="77777777" w:rsidR="001E55E9" w:rsidRPr="00BA7D55" w:rsidRDefault="001E55E9" w:rsidP="004F17F9">
            <w:pPr>
              <w:tabs>
                <w:tab w:val="left" w:pos="13260"/>
              </w:tabs>
              <w:jc w:val="center"/>
              <w:cnfStyle w:val="000000000000" w:firstRow="0" w:lastRow="0" w:firstColumn="0" w:lastColumn="0" w:oddVBand="0" w:evenVBand="0" w:oddHBand="0" w:evenHBand="0" w:firstRowFirstColumn="0" w:firstRowLastColumn="0" w:lastRowFirstColumn="0" w:lastRowLastColumn="0"/>
              <w:rPr>
                <w:b/>
              </w:rPr>
            </w:pPr>
            <w:r w:rsidRPr="00BA7D55">
              <w:rPr>
                <w:b/>
              </w:rPr>
              <w:t>Year 7</w:t>
            </w:r>
          </w:p>
        </w:tc>
        <w:tc>
          <w:tcPr>
            <w:cnfStyle w:val="000010000000" w:firstRow="0" w:lastRow="0" w:firstColumn="0" w:lastColumn="0" w:oddVBand="1" w:evenVBand="0" w:oddHBand="0" w:evenHBand="0" w:firstRowFirstColumn="0" w:firstRowLastColumn="0" w:lastRowFirstColumn="0" w:lastRowLastColumn="0"/>
            <w:tcW w:w="1849" w:type="dxa"/>
          </w:tcPr>
          <w:p w14:paraId="7D275B58" w14:textId="77777777" w:rsidR="001E55E9" w:rsidRPr="00BA7D55" w:rsidRDefault="001E55E9" w:rsidP="004F17F9">
            <w:pPr>
              <w:tabs>
                <w:tab w:val="left" w:pos="13260"/>
              </w:tabs>
              <w:jc w:val="center"/>
              <w:rPr>
                <w:b/>
              </w:rPr>
            </w:pPr>
            <w:r w:rsidRPr="00BA7D55">
              <w:rPr>
                <w:b/>
              </w:rPr>
              <w:t>Year 8</w:t>
            </w:r>
          </w:p>
        </w:tc>
        <w:tc>
          <w:tcPr>
            <w:tcW w:w="1848" w:type="dxa"/>
          </w:tcPr>
          <w:p w14:paraId="69E83115" w14:textId="77777777" w:rsidR="001E55E9" w:rsidRPr="00BA7D55" w:rsidRDefault="001E55E9" w:rsidP="004F17F9">
            <w:pPr>
              <w:tabs>
                <w:tab w:val="left" w:pos="13260"/>
              </w:tabs>
              <w:jc w:val="center"/>
              <w:cnfStyle w:val="000000000000" w:firstRow="0" w:lastRow="0" w:firstColumn="0" w:lastColumn="0" w:oddVBand="0" w:evenVBand="0" w:oddHBand="0" w:evenHBand="0" w:firstRowFirstColumn="0" w:firstRowLastColumn="0" w:lastRowFirstColumn="0" w:lastRowLastColumn="0"/>
              <w:rPr>
                <w:b/>
              </w:rPr>
            </w:pPr>
            <w:r w:rsidRPr="00BA7D55">
              <w:rPr>
                <w:b/>
              </w:rPr>
              <w:t>Year 9</w:t>
            </w:r>
          </w:p>
        </w:tc>
        <w:tc>
          <w:tcPr>
            <w:cnfStyle w:val="000010000000" w:firstRow="0" w:lastRow="0" w:firstColumn="0" w:lastColumn="0" w:oddVBand="1" w:evenVBand="0" w:oddHBand="0" w:evenHBand="0" w:firstRowFirstColumn="0" w:firstRowLastColumn="0" w:lastRowFirstColumn="0" w:lastRowLastColumn="0"/>
            <w:tcW w:w="1849" w:type="dxa"/>
          </w:tcPr>
          <w:p w14:paraId="0BAFE50C" w14:textId="77777777" w:rsidR="001E55E9" w:rsidRPr="00BA7D55" w:rsidRDefault="001E55E9" w:rsidP="004F17F9">
            <w:pPr>
              <w:tabs>
                <w:tab w:val="left" w:pos="13260"/>
              </w:tabs>
              <w:jc w:val="center"/>
              <w:rPr>
                <w:b/>
              </w:rPr>
            </w:pPr>
            <w:r w:rsidRPr="00BA7D55">
              <w:rPr>
                <w:b/>
              </w:rPr>
              <w:t>Year 10</w:t>
            </w:r>
          </w:p>
        </w:tc>
        <w:tc>
          <w:tcPr>
            <w:tcW w:w="1849" w:type="dxa"/>
          </w:tcPr>
          <w:p w14:paraId="75F2BED8" w14:textId="77777777" w:rsidR="001E55E9" w:rsidRPr="00BA7D55" w:rsidRDefault="001E55E9" w:rsidP="004F17F9">
            <w:pPr>
              <w:tabs>
                <w:tab w:val="left" w:pos="13260"/>
              </w:tabs>
              <w:jc w:val="center"/>
              <w:cnfStyle w:val="000000000000" w:firstRow="0" w:lastRow="0" w:firstColumn="0" w:lastColumn="0" w:oddVBand="0" w:evenVBand="0" w:oddHBand="0" w:evenHBand="0" w:firstRowFirstColumn="0" w:firstRowLastColumn="0" w:lastRowFirstColumn="0" w:lastRowLastColumn="0"/>
              <w:rPr>
                <w:b/>
              </w:rPr>
            </w:pPr>
            <w:r w:rsidRPr="00BA7D55">
              <w:rPr>
                <w:b/>
              </w:rPr>
              <w:t>Year 10 A</w:t>
            </w:r>
          </w:p>
        </w:tc>
      </w:tr>
      <w:tr w:rsidR="008B4999" w:rsidRPr="00BA7D55" w14:paraId="0DF4F306" w14:textId="77777777" w:rsidTr="00923B4C">
        <w:trPr>
          <w:trHeight w:val="13848"/>
        </w:trPr>
        <w:tc>
          <w:tcPr>
            <w:cnfStyle w:val="001000000000" w:firstRow="0" w:lastRow="0" w:firstColumn="1" w:lastColumn="0" w:oddVBand="0" w:evenVBand="0" w:oddHBand="0" w:evenHBand="0" w:firstRowFirstColumn="0" w:firstRowLastColumn="0" w:lastRowFirstColumn="0" w:lastRowLastColumn="0"/>
            <w:tcW w:w="782" w:type="dxa"/>
            <w:textDirection w:val="btLr"/>
          </w:tcPr>
          <w:p w14:paraId="4908BC87" w14:textId="77777777" w:rsidR="008E6089" w:rsidRPr="00BA7D55" w:rsidRDefault="008E6089" w:rsidP="00BA7D55">
            <w:pPr>
              <w:tabs>
                <w:tab w:val="left" w:pos="13260"/>
              </w:tabs>
              <w:ind w:left="113" w:right="113"/>
              <w:jc w:val="right"/>
              <w:rPr>
                <w:b w:val="0"/>
              </w:rPr>
            </w:pPr>
            <w:r w:rsidRPr="00BA7D55">
              <w:rPr>
                <w:color w:val="auto"/>
              </w:rPr>
              <w:t xml:space="preserve">Data representation and Interpretation </w:t>
            </w:r>
          </w:p>
        </w:tc>
        <w:tc>
          <w:tcPr>
            <w:cnfStyle w:val="000010000000" w:firstRow="0" w:lastRow="0" w:firstColumn="0" w:lastColumn="0" w:oddVBand="1" w:evenVBand="0" w:oddHBand="0" w:evenHBand="0" w:firstRowFirstColumn="0" w:firstRowLastColumn="0" w:lastRowFirstColumn="0" w:lastRowLastColumn="0"/>
            <w:tcW w:w="1848" w:type="dxa"/>
          </w:tcPr>
          <w:p w14:paraId="0CFF94F3" w14:textId="77777777" w:rsidR="00850B33" w:rsidRPr="00BA7D55" w:rsidRDefault="00E437CA" w:rsidP="009B68D3">
            <w:pPr>
              <w:autoSpaceDE w:val="0"/>
              <w:autoSpaceDN w:val="0"/>
              <w:adjustRightInd w:val="0"/>
              <w:rPr>
                <w:rStyle w:val="Hyperlink"/>
                <w:rFonts w:asciiTheme="minorHAnsi" w:hAnsiTheme="minorHAnsi" w:cs="Helvetica"/>
                <w:i/>
                <w:color w:val="auto"/>
                <w:u w:val="none"/>
              </w:rPr>
            </w:pPr>
            <w:r w:rsidRPr="00BA7D55">
              <w:fldChar w:fldCharType="begin"/>
            </w:r>
            <w:r w:rsidRPr="00BA7D55">
              <w:instrText xml:space="preserve"> HYPERLINK "http://www.australiancurriculum.edu.au/mathematics/curriculum/f-10?y=F&amp;s=SP&amp;layout=1" \o "Elaborations: 1) posing questions about themselves and familiar objects and events, 2) represent responses to questions using simple displays, including group students according to answers, 3) use data displays to answer simple questions" </w:instrText>
            </w:r>
            <w:r w:rsidRPr="00BA7D55">
              <w:fldChar w:fldCharType="separate"/>
            </w:r>
            <w:r w:rsidR="009B68D3" w:rsidRPr="00BA7D55">
              <w:rPr>
                <w:rStyle w:val="Hyperlink"/>
                <w:rFonts w:asciiTheme="minorHAnsi" w:hAnsiTheme="minorHAnsi" w:cs="Helvetica"/>
                <w:color w:val="auto"/>
                <w:u w:val="none"/>
              </w:rPr>
              <w:t>Answers yes/no questions to collect information</w:t>
            </w:r>
          </w:p>
          <w:p w14:paraId="3A6A3615" w14:textId="4401F190" w:rsidR="009B68D3" w:rsidRPr="00BA7D55" w:rsidRDefault="009B68D3" w:rsidP="009B68D3">
            <w:pPr>
              <w:autoSpaceDE w:val="0"/>
              <w:autoSpaceDN w:val="0"/>
              <w:adjustRightInd w:val="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ACMSP011</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42E3D428" w14:textId="2089FDE1" w:rsidR="008E6089" w:rsidRPr="00BA7D55" w:rsidRDefault="00DA5EE6" w:rsidP="009B68D3">
            <w:pPr>
              <w:autoSpaceDE w:val="0"/>
              <w:autoSpaceDN w:val="0"/>
              <w:adjustRightInd w:val="0"/>
              <w:rPr>
                <w:rFonts w:cstheme="minorHAnsi"/>
                <w:color w:val="00B050"/>
              </w:rPr>
            </w:pPr>
            <w:hyperlink r:id="rId34" w:history="1">
              <w:r w:rsidR="009B68D3" w:rsidRPr="00BA7D55">
                <w:rPr>
                  <w:rStyle w:val="Hyperlink"/>
                  <w:i/>
                  <w:color w:val="00B050"/>
                </w:rPr>
                <w:t>TIMESSP17</w:t>
              </w:r>
            </w:hyperlink>
          </w:p>
          <w:p w14:paraId="394ED75A" w14:textId="77777777" w:rsidR="008E6089" w:rsidRPr="00BA7D55" w:rsidRDefault="008E6089" w:rsidP="00C85EC9"/>
          <w:p w14:paraId="20A862DA" w14:textId="77777777" w:rsidR="008E6089" w:rsidRPr="00BA7D55" w:rsidRDefault="008E6089" w:rsidP="00C85EC9"/>
          <w:p w14:paraId="76E4FFC9" w14:textId="77777777" w:rsidR="008E6089" w:rsidRPr="00BA7D55" w:rsidRDefault="008E6089" w:rsidP="00C85EC9"/>
          <w:p w14:paraId="4A35C3DF" w14:textId="77777777" w:rsidR="008E6089" w:rsidRPr="00BA7D55" w:rsidRDefault="008E6089" w:rsidP="00C85EC9"/>
          <w:p w14:paraId="0BA8139D" w14:textId="77777777" w:rsidR="008E6089" w:rsidRPr="00BA7D55" w:rsidRDefault="008E6089" w:rsidP="00C85EC9"/>
          <w:p w14:paraId="4A051A18" w14:textId="77777777" w:rsidR="008E6089" w:rsidRPr="00BA7D55" w:rsidRDefault="008E6089" w:rsidP="00C85EC9"/>
          <w:p w14:paraId="40C6DD11" w14:textId="77777777" w:rsidR="008E6089" w:rsidRPr="00BA7D55" w:rsidRDefault="008E6089" w:rsidP="00C85EC9"/>
          <w:p w14:paraId="281BA08E" w14:textId="77777777" w:rsidR="008E6089" w:rsidRPr="00BA7D55" w:rsidRDefault="008E6089" w:rsidP="00C85EC9"/>
          <w:p w14:paraId="46EB3716" w14:textId="77777777" w:rsidR="008E6089" w:rsidRPr="00BA7D55" w:rsidRDefault="008E6089" w:rsidP="00C85EC9"/>
          <w:p w14:paraId="48AD161E" w14:textId="77777777" w:rsidR="008E6089" w:rsidRPr="00BA7D55" w:rsidRDefault="008E6089" w:rsidP="00C85EC9"/>
          <w:p w14:paraId="33364F8C" w14:textId="77777777" w:rsidR="008E6089" w:rsidRPr="00BA7D55" w:rsidRDefault="008E6089" w:rsidP="00C85EC9"/>
          <w:p w14:paraId="45966EBF" w14:textId="77777777" w:rsidR="008E6089" w:rsidRPr="00BA7D55" w:rsidRDefault="008E6089" w:rsidP="00C85EC9"/>
          <w:p w14:paraId="37237AC4" w14:textId="77777777" w:rsidR="008E6089" w:rsidRPr="00BA7D55" w:rsidRDefault="008E6089" w:rsidP="00C85EC9"/>
          <w:p w14:paraId="672981D3" w14:textId="77777777" w:rsidR="008E6089" w:rsidRPr="00BA7D55" w:rsidRDefault="008E6089" w:rsidP="00C85EC9"/>
          <w:p w14:paraId="3E666693" w14:textId="77777777" w:rsidR="008E6089" w:rsidRPr="00BA7D55" w:rsidRDefault="008E6089" w:rsidP="00C85EC9"/>
          <w:p w14:paraId="7979F6F5" w14:textId="77777777" w:rsidR="008E6089" w:rsidRPr="00BA7D55" w:rsidRDefault="008E6089" w:rsidP="00C85EC9"/>
          <w:p w14:paraId="570401E0" w14:textId="77777777" w:rsidR="008E6089" w:rsidRPr="00BA7D55" w:rsidRDefault="008E6089" w:rsidP="00C85EC9"/>
          <w:p w14:paraId="4FC8C55E" w14:textId="77777777" w:rsidR="008E6089" w:rsidRPr="00BA7D55" w:rsidRDefault="008E6089" w:rsidP="00C85EC9"/>
        </w:tc>
        <w:tc>
          <w:tcPr>
            <w:tcW w:w="1849" w:type="dxa"/>
          </w:tcPr>
          <w:p w14:paraId="39F33668" w14:textId="77777777"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BA7D55">
              <w:rPr>
                <w:rFonts w:asciiTheme="minorHAnsi" w:hAnsiTheme="minorHAnsi" w:cs="Helvetica"/>
              </w:rPr>
              <w:t xml:space="preserve">Chooses simple questions and gather responses </w:t>
            </w:r>
            <w:hyperlink r:id="rId35" w:tooltip="View additional details of ACMSP262" w:history="1">
              <w:r w:rsidRPr="00BA7D55">
                <w:rPr>
                  <w:rStyle w:val="Hyperlink"/>
                  <w:rFonts w:asciiTheme="minorHAnsi" w:hAnsiTheme="minorHAnsi" w:cs="Helvetica"/>
                  <w:i/>
                  <w:color w:val="auto"/>
                </w:rPr>
                <w:t>(ACMSP262)</w:t>
              </w:r>
            </w:hyperlink>
          </w:p>
          <w:p w14:paraId="427AFF89" w14:textId="77777777" w:rsidR="009B68D3" w:rsidRPr="00BA7D55" w:rsidRDefault="00DA5EE6" w:rsidP="009B68D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B050"/>
              </w:rPr>
            </w:pPr>
            <w:hyperlink r:id="rId36" w:history="1">
              <w:r w:rsidR="009B68D3" w:rsidRPr="00BA7D55">
                <w:rPr>
                  <w:rStyle w:val="Hyperlink"/>
                  <w:rFonts w:asciiTheme="minorHAnsi" w:hAnsiTheme="minorHAnsi"/>
                  <w:i/>
                  <w:color w:val="00B050"/>
                </w:rPr>
                <w:t>TIMESSP17</w:t>
              </w:r>
            </w:hyperlink>
          </w:p>
          <w:p w14:paraId="03A9F6C0" w14:textId="77777777"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pPr>
          </w:p>
          <w:p w14:paraId="37029157" w14:textId="77777777" w:rsidR="00850B33" w:rsidRPr="00BA7D55" w:rsidRDefault="00E437CA"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"http://www.australiancurriculum.edu.au/mathematics/curriculum/f-10?y=1&amp;s=SP&amp;layout=1" \o "Elaborations: 1) understanding one-to-one correspondence, 2) describing displays by identifying categories with the greatest or least number of objects" </w:instrText>
            </w:r>
            <w:r w:rsidRPr="00BA7D55">
              <w:fldChar w:fldCharType="separate"/>
            </w:r>
            <w:r w:rsidR="009B68D3" w:rsidRPr="00BA7D55">
              <w:rPr>
                <w:rStyle w:val="Hyperlink"/>
                <w:rFonts w:asciiTheme="minorHAnsi" w:hAnsiTheme="minorHAnsi" w:cs="Helvetica"/>
                <w:color w:val="auto"/>
                <w:u w:val="none"/>
              </w:rPr>
              <w:t>Represents data with objects and drawings where one object or drawing represents one data value. Describes the displays</w:t>
            </w:r>
          </w:p>
          <w:p w14:paraId="2A6BDE45" w14:textId="788E8726"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rPr>
                <w:rStyle w:val="Hyperlink"/>
                <w:rFonts w:ascii="Helvetica" w:hAnsi="Helvetica"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ACMSP263)</w:t>
            </w:r>
            <w:r w:rsidR="00E437CA" w:rsidRPr="00BA7D55">
              <w:rPr>
                <w:rStyle w:val="Hyperlink"/>
                <w:rFonts w:asciiTheme="minorHAnsi" w:hAnsiTheme="minorHAnsi" w:cs="Helvetica"/>
                <w:color w:val="auto"/>
              </w:rPr>
              <w:fldChar w:fldCharType="end"/>
            </w:r>
          </w:p>
          <w:p w14:paraId="6910C926" w14:textId="073AD197" w:rsidR="006164DE" w:rsidRPr="00BA7D55" w:rsidRDefault="00DA5EE6" w:rsidP="009B68D3">
            <w:pPr>
              <w:cnfStyle w:val="000000000000" w:firstRow="0" w:lastRow="0" w:firstColumn="0" w:lastColumn="0" w:oddVBand="0" w:evenVBand="0" w:oddHBand="0" w:evenHBand="0" w:firstRowFirstColumn="0" w:firstRowLastColumn="0" w:lastRowFirstColumn="0" w:lastRowLastColumn="0"/>
              <w:rPr>
                <w:i/>
                <w:color w:val="00B050"/>
              </w:rPr>
            </w:pPr>
            <w:hyperlink r:id="rId37" w:history="1">
              <w:r w:rsidR="009B68D3" w:rsidRPr="00BA7D55">
                <w:rPr>
                  <w:rStyle w:val="Hyperlink"/>
                  <w:i/>
                  <w:color w:val="00B050"/>
                </w:rPr>
                <w:t>TIMESSP17</w:t>
              </w:r>
            </w:hyperlink>
          </w:p>
          <w:p w14:paraId="215DE7EB" w14:textId="273F8411" w:rsidR="006164DE" w:rsidRPr="00BA7D55" w:rsidRDefault="006164DE" w:rsidP="00BD5F05">
            <w:pPr>
              <w:cnfStyle w:val="000000000000" w:firstRow="0" w:lastRow="0" w:firstColumn="0" w:lastColumn="0" w:oddVBand="0" w:evenVBand="0" w:oddHBand="0"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1848" w:type="dxa"/>
          </w:tcPr>
          <w:p w14:paraId="04A16DB1" w14:textId="77777777" w:rsidR="009B68D3" w:rsidRPr="00BA7D55" w:rsidRDefault="009B68D3" w:rsidP="009B68D3">
            <w:pPr>
              <w:rPr>
                <w:rStyle w:val="Hyperlink"/>
                <w:rFonts w:asciiTheme="minorHAnsi" w:hAnsiTheme="minorHAnsi" w:cs="Helvetica"/>
                <w:i/>
                <w:color w:val="auto"/>
                <w:u w:val="none"/>
              </w:rPr>
            </w:pPr>
            <w:r w:rsidRPr="00BA7D55">
              <w:fldChar w:fldCharType="begin"/>
            </w:r>
            <w:r w:rsidRPr="00BA7D55">
              <w:rPr>
                <w:rFonts w:asciiTheme="minorHAnsi" w:hAnsiTheme="minorHAnsi"/>
                <w:i/>
              </w:rPr>
              <w:instrText xml:space="preserve"> HYPERLINK "http://www.australiancurriculum.edu.au/mathematics/curriculum/f-10?y=2&amp;s=SP&amp;layout=1" \o "Elaborations: determining the variety of birdlife in the playground and using a prepared table to record observations" </w:instrText>
            </w:r>
            <w:r w:rsidRPr="00BA7D55">
              <w:fldChar w:fldCharType="separate"/>
            </w:r>
            <w:r w:rsidRPr="00BA7D55">
              <w:rPr>
                <w:rStyle w:val="Hyperlink"/>
                <w:rFonts w:asciiTheme="minorHAnsi" w:hAnsiTheme="minorHAnsi" w:cs="Helvetica"/>
                <w:i/>
                <w:color w:val="auto"/>
                <w:u w:val="none"/>
              </w:rPr>
              <w:t>Identifies a question of interest based on one categorical variable. Gathers data relevant to the question</w:t>
            </w:r>
          </w:p>
          <w:p w14:paraId="3FF9C6A3" w14:textId="0EE3C720" w:rsidR="009B68D3" w:rsidRPr="00BA7D55" w:rsidRDefault="009B68D3" w:rsidP="009B68D3">
            <w:pPr>
              <w:rPr>
                <w:rFonts w:asciiTheme="minorHAnsi" w:hAnsiTheme="minorHAnsi"/>
                <w:i/>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ACMSP048</w:t>
            </w: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u w:val="none"/>
              </w:rPr>
              <w:fldChar w:fldCharType="end"/>
            </w:r>
          </w:p>
          <w:p w14:paraId="6C4642EA" w14:textId="77777777" w:rsidR="009B68D3" w:rsidRPr="00BA7D55" w:rsidRDefault="00DA5EE6" w:rsidP="009B68D3">
            <w:pPr>
              <w:rPr>
                <w:rStyle w:val="Hyperlink"/>
                <w:rFonts w:asciiTheme="minorHAnsi" w:hAnsiTheme="minorHAnsi"/>
                <w:i/>
                <w:color w:val="00B050"/>
              </w:rPr>
            </w:pPr>
            <w:hyperlink r:id="rId38" w:history="1">
              <w:r w:rsidR="009B68D3" w:rsidRPr="00BA7D55">
                <w:rPr>
                  <w:rStyle w:val="Hyperlink"/>
                  <w:rFonts w:asciiTheme="minorHAnsi" w:hAnsiTheme="minorHAnsi"/>
                  <w:i/>
                  <w:color w:val="00B050"/>
                </w:rPr>
                <w:t>TIMESSP17</w:t>
              </w:r>
            </w:hyperlink>
          </w:p>
          <w:p w14:paraId="5E81F3D5" w14:textId="77777777" w:rsidR="009B68D3" w:rsidRPr="00BA7D55" w:rsidRDefault="009B68D3" w:rsidP="009B68D3">
            <w:pPr>
              <w:rPr>
                <w:rStyle w:val="Hyperlink"/>
                <w:rFonts w:asciiTheme="minorHAnsi" w:hAnsiTheme="minorHAnsi"/>
                <w:color w:val="auto"/>
              </w:rPr>
            </w:pPr>
          </w:p>
          <w:p w14:paraId="7FBBC265" w14:textId="77777777" w:rsidR="009B68D3" w:rsidRPr="00BA7D55" w:rsidRDefault="009B68D3" w:rsidP="009B68D3">
            <w:pPr>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"http://www.australiancurriculum.edu.au/mathematics/curriculum/f-10?y=2&amp;s=SP&amp;layout=1" \o "Elaborations: 1) recognising the usefulness of tally marks, 2) identifying categories of data and using them to sort data" </w:instrText>
            </w:r>
            <w:r w:rsidRPr="00BA7D55">
              <w:fldChar w:fldCharType="separate"/>
            </w:r>
            <w:r w:rsidRPr="00BA7D55">
              <w:rPr>
                <w:rStyle w:val="Hyperlink"/>
                <w:rFonts w:asciiTheme="minorHAnsi" w:hAnsiTheme="minorHAnsi" w:cs="Helvetica"/>
                <w:color w:val="auto"/>
                <w:u w:val="none"/>
              </w:rPr>
              <w:t>Collects, checks and classifies data</w:t>
            </w:r>
          </w:p>
          <w:p w14:paraId="3A7410B7" w14:textId="48E4E5D5" w:rsidR="009B68D3" w:rsidRPr="00BA7D55" w:rsidRDefault="009B68D3" w:rsidP="009B68D3">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ACMSP049</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11B20A42" w14:textId="77777777" w:rsidR="009B68D3" w:rsidRPr="00BA7D55" w:rsidRDefault="00DA5EE6" w:rsidP="009B68D3">
            <w:pPr>
              <w:rPr>
                <w:rStyle w:val="Hyperlink"/>
                <w:rFonts w:asciiTheme="minorHAnsi" w:hAnsiTheme="minorHAnsi"/>
                <w:i/>
                <w:color w:val="00B050"/>
              </w:rPr>
            </w:pPr>
            <w:hyperlink r:id="rId39" w:history="1">
              <w:r w:rsidR="009B68D3" w:rsidRPr="00BA7D55">
                <w:rPr>
                  <w:rStyle w:val="Hyperlink"/>
                  <w:rFonts w:asciiTheme="minorHAnsi" w:hAnsiTheme="minorHAnsi"/>
                  <w:i/>
                  <w:color w:val="00B050"/>
                </w:rPr>
                <w:t>TIMESSP17</w:t>
              </w:r>
            </w:hyperlink>
          </w:p>
          <w:p w14:paraId="76404E48" w14:textId="77777777" w:rsidR="009B68D3" w:rsidRPr="00BA7D55" w:rsidRDefault="009B68D3" w:rsidP="009B68D3">
            <w:pPr>
              <w:rPr>
                <w:rStyle w:val="Hyperlink"/>
                <w:rFonts w:asciiTheme="minorHAnsi" w:hAnsiTheme="minorHAnsi"/>
                <w:i/>
                <w:color w:val="auto"/>
              </w:rPr>
            </w:pPr>
          </w:p>
          <w:p w14:paraId="33CC0063" w14:textId="77777777" w:rsidR="00850B33" w:rsidRPr="00BA7D55" w:rsidRDefault="00E437CA" w:rsidP="009B68D3">
            <w:pPr>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"http://www.australiancurriculum.edu.au/mathematics/curriculum/f-10?y=2&amp;s=SP&amp;layout=1" \o "Elaborations: 1) creating picture graphs to represent data using one-to-one correspondence, 2) comparing the usefulness of different data displays" </w:instrText>
            </w:r>
            <w:r w:rsidRPr="00BA7D55">
              <w:fldChar w:fldCharType="separate"/>
            </w:r>
            <w:r w:rsidR="009B68D3" w:rsidRPr="00BA7D55">
              <w:rPr>
                <w:rStyle w:val="Hyperlink"/>
                <w:rFonts w:asciiTheme="minorHAnsi" w:hAnsiTheme="minorHAnsi" w:cs="Helvetica"/>
                <w:color w:val="auto"/>
                <w:u w:val="none"/>
              </w:rPr>
              <w:t>Creates displays of data using lists, table and picture graphs and interpret them</w:t>
            </w:r>
          </w:p>
          <w:p w14:paraId="1C0804DD" w14:textId="3437A4B7" w:rsidR="009B68D3" w:rsidRPr="00BA7D55" w:rsidRDefault="009B68D3" w:rsidP="009B68D3">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ACMSP050</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3EF8E33A" w14:textId="7AAF4A8E" w:rsidR="006164DE" w:rsidRPr="00BA7D55" w:rsidRDefault="00DA5EE6" w:rsidP="009B68D3">
            <w:pPr>
              <w:rPr>
                <w:i/>
              </w:rPr>
            </w:pPr>
            <w:hyperlink r:id="rId40" w:history="1">
              <w:r w:rsidR="009B68D3" w:rsidRPr="00BA7D55">
                <w:rPr>
                  <w:rStyle w:val="Hyperlink"/>
                  <w:rFonts w:asciiTheme="minorHAnsi" w:hAnsiTheme="minorHAnsi"/>
                  <w:i/>
                  <w:color w:val="00B050"/>
                </w:rPr>
                <w:t>TIMESSP17</w:t>
              </w:r>
            </w:hyperlink>
          </w:p>
        </w:tc>
        <w:tc>
          <w:tcPr>
            <w:tcW w:w="1849" w:type="dxa"/>
          </w:tcPr>
          <w:p w14:paraId="60BE2ED4" w14:textId="77777777" w:rsidR="002A1F77" w:rsidRPr="00BA7D55" w:rsidRDefault="00E437CA"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"http://www.australiancurriculum.edu.au/mathematics/curriculum/f-10?y=3&amp;s=SP&amp;layout=1" \o "Elaborations: refine questions &amp; plan investigations that involve collect data, &amp; carry out the investigation (eg narrowing the focus of a q. such as ‘which is the most popular breakfast cereal?’ to ‘which is the most popular cereal in our Year 3 class?)" </w:instrText>
            </w:r>
            <w:r w:rsidRPr="00BA7D55">
              <w:fldChar w:fldCharType="separate"/>
            </w:r>
            <w:r w:rsidR="009B68D3" w:rsidRPr="00BA7D55">
              <w:rPr>
                <w:rStyle w:val="Hyperlink"/>
                <w:rFonts w:asciiTheme="minorHAnsi" w:hAnsiTheme="minorHAnsi" w:cs="Helvetica"/>
                <w:color w:val="auto"/>
                <w:u w:val="none"/>
              </w:rPr>
              <w:t>Identifies questions or issues for categorical variables. Identifies data sources and plan methods of data collection and recording</w:t>
            </w:r>
          </w:p>
          <w:p w14:paraId="3283AE95" w14:textId="7B17663C"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ACMSP068</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00CD585C" w14:textId="77777777" w:rsidR="009B68D3" w:rsidRPr="00BA7D55" w:rsidRDefault="00DA5EE6"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i/>
                <w:color w:val="00B050"/>
              </w:rPr>
            </w:pPr>
            <w:hyperlink r:id="rId41" w:history="1">
              <w:r w:rsidR="009B68D3" w:rsidRPr="00BA7D55">
                <w:rPr>
                  <w:rStyle w:val="Hyperlink"/>
                  <w:rFonts w:asciiTheme="minorHAnsi" w:hAnsiTheme="minorHAnsi"/>
                  <w:i/>
                  <w:color w:val="00B050"/>
                </w:rPr>
                <w:t>TIMESSP17</w:t>
              </w:r>
            </w:hyperlink>
          </w:p>
          <w:p w14:paraId="60C366CF" w14:textId="77777777"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i/>
                <w:color w:val="auto"/>
              </w:rPr>
            </w:pPr>
          </w:p>
          <w:p w14:paraId="434C058B" w14:textId="51BE627E" w:rsidR="009B68D3" w:rsidRPr="00BA7D55" w:rsidRDefault="00DA5EE6"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hyperlink r:id="rId42" w:tooltip="Elaborations: 1) exploring meaningful and increasingly efficient ways to record data, and representing and reporting the results of investigations, 2) collecting data to investigate features in the natural environment" w:history="1">
              <w:r w:rsidR="009B68D3" w:rsidRPr="00BA7D55">
                <w:rPr>
                  <w:rStyle w:val="Hyperlink"/>
                  <w:rFonts w:asciiTheme="minorHAnsi" w:hAnsiTheme="minorHAnsi" w:cs="Helvetica"/>
                  <w:color w:val="auto"/>
                  <w:u w:val="none"/>
                </w:rPr>
                <w:t xml:space="preserve">Collects data, </w:t>
              </w:r>
              <w:proofErr w:type="spellStart"/>
              <w:r w:rsidR="009B68D3" w:rsidRPr="00BA7D55">
                <w:rPr>
                  <w:rStyle w:val="Hyperlink"/>
                  <w:rFonts w:asciiTheme="minorHAnsi" w:hAnsiTheme="minorHAnsi" w:cs="Helvetica"/>
                  <w:color w:val="auto"/>
                  <w:u w:val="none"/>
                </w:rPr>
                <w:t>organise</w:t>
              </w:r>
              <w:r w:rsidR="00B72E4B" w:rsidRPr="00BA7D55">
                <w:rPr>
                  <w:rStyle w:val="Hyperlink"/>
                  <w:rFonts w:asciiTheme="minorHAnsi" w:hAnsiTheme="minorHAnsi" w:cs="Helvetica"/>
                  <w:color w:val="auto"/>
                  <w:u w:val="none"/>
                </w:rPr>
                <w:t>s</w:t>
              </w:r>
              <w:proofErr w:type="spellEnd"/>
              <w:r w:rsidR="009B68D3" w:rsidRPr="00BA7D55">
                <w:rPr>
                  <w:rStyle w:val="Hyperlink"/>
                  <w:rFonts w:asciiTheme="minorHAnsi" w:hAnsiTheme="minorHAnsi" w:cs="Helvetica"/>
                  <w:color w:val="auto"/>
                  <w:u w:val="none"/>
                </w:rPr>
                <w:t xml:space="preserve"> into categories and create</w:t>
              </w:r>
              <w:r w:rsidR="00B72E4B" w:rsidRPr="00BA7D55">
                <w:rPr>
                  <w:rStyle w:val="Hyperlink"/>
                  <w:rFonts w:asciiTheme="minorHAnsi" w:hAnsiTheme="minorHAnsi" w:cs="Helvetica"/>
                  <w:color w:val="auto"/>
                  <w:u w:val="none"/>
                </w:rPr>
                <w:t>s</w:t>
              </w:r>
              <w:r w:rsidR="009B68D3" w:rsidRPr="00BA7D55">
                <w:rPr>
                  <w:rStyle w:val="Hyperlink"/>
                  <w:rFonts w:asciiTheme="minorHAnsi" w:hAnsiTheme="minorHAnsi" w:cs="Helvetica"/>
                  <w:color w:val="auto"/>
                  <w:u w:val="none"/>
                </w:rPr>
                <w:t xml:space="preserve"> displays using lists, tables, picture graphs and simple column graphs, with and without the use of digital technologies (</w:t>
              </w:r>
              <w:r w:rsidR="009B68D3" w:rsidRPr="00BA7D55">
                <w:rPr>
                  <w:rStyle w:val="Hyperlink"/>
                  <w:rFonts w:asciiTheme="minorHAnsi" w:hAnsiTheme="minorHAnsi" w:cs="Helvetica"/>
                  <w:color w:val="auto"/>
                </w:rPr>
                <w:t>ACMSP069</w:t>
              </w:r>
              <w:r w:rsidR="009B68D3" w:rsidRPr="00BA7D55">
                <w:rPr>
                  <w:rStyle w:val="Hyperlink"/>
                  <w:rFonts w:asciiTheme="minorHAnsi" w:hAnsiTheme="minorHAnsi" w:cs="Helvetica"/>
                  <w:color w:val="auto"/>
                  <w:u w:val="none"/>
                </w:rPr>
                <w:t>)</w:t>
              </w:r>
            </w:hyperlink>
          </w:p>
          <w:p w14:paraId="567D6B7A" w14:textId="77777777" w:rsidR="009B68D3" w:rsidRPr="00BA7D55" w:rsidRDefault="00DA5EE6" w:rsidP="009B68D3">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43" w:history="1">
              <w:r w:rsidR="009B68D3" w:rsidRPr="00BA7D55">
                <w:rPr>
                  <w:rStyle w:val="Hyperlink"/>
                  <w:i/>
                  <w:color w:val="00B050"/>
                </w:rPr>
                <w:t>TIMESSP17</w:t>
              </w:r>
            </w:hyperlink>
          </w:p>
          <w:p w14:paraId="24911A30" w14:textId="77777777"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58CDB4F" w14:textId="77777777" w:rsidR="00850B33" w:rsidRPr="00BA7D55" w:rsidRDefault="00E437CA"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"http://www.australiancurriculum.edu.au/mathematics/curriculum/f-10?y=3&amp;s=SP&amp;layout=1" \o "Elaborations: comparing various student-generated data representations and describing their similarities and differences" </w:instrText>
            </w:r>
            <w:r w:rsidRPr="00BA7D55">
              <w:fldChar w:fldCharType="separate"/>
            </w:r>
            <w:r w:rsidR="009B68D3" w:rsidRPr="00BA7D55">
              <w:rPr>
                <w:rStyle w:val="Hyperlink"/>
                <w:rFonts w:asciiTheme="minorHAnsi" w:hAnsiTheme="minorHAnsi" w:cs="Helvetica"/>
                <w:color w:val="auto"/>
                <w:u w:val="none"/>
              </w:rPr>
              <w:t>Interprets and compares data</w:t>
            </w:r>
          </w:p>
          <w:p w14:paraId="198A5EF7" w14:textId="17C64E4D" w:rsidR="00850B33" w:rsidRPr="00BA7D55" w:rsidRDefault="009B68D3" w:rsidP="009B68D3">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displays</w:t>
            </w:r>
          </w:p>
          <w:p w14:paraId="6DA6685E" w14:textId="6C69F81A" w:rsidR="009B68D3" w:rsidRPr="00BA7D55" w:rsidRDefault="009B68D3" w:rsidP="009B68D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ACMSP070</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23FEE28C" w14:textId="77777777" w:rsidR="009B68D3" w:rsidRPr="00BA7D55" w:rsidRDefault="00DA5EE6" w:rsidP="009B68D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B050"/>
              </w:rPr>
            </w:pPr>
            <w:hyperlink r:id="rId44" w:history="1">
              <w:r w:rsidR="009B68D3" w:rsidRPr="00BA7D55">
                <w:rPr>
                  <w:rStyle w:val="Hyperlink"/>
                  <w:i/>
                  <w:color w:val="00B050"/>
                </w:rPr>
                <w:t>TIMESSP17</w:t>
              </w:r>
            </w:hyperlink>
          </w:p>
          <w:p w14:paraId="09026B3F" w14:textId="77777777" w:rsidR="006164DE" w:rsidRPr="00BA7D55" w:rsidRDefault="006164DE" w:rsidP="00C85EC9">
            <w:pPr>
              <w:cnfStyle w:val="000000000000" w:firstRow="0" w:lastRow="0" w:firstColumn="0" w:lastColumn="0" w:oddVBand="0" w:evenVBand="0" w:oddHBand="0" w:evenHBand="0" w:firstRowFirstColumn="0" w:firstRowLastColumn="0" w:lastRowFirstColumn="0" w:lastRowLastColumn="0"/>
              <w:rPr>
                <w:i/>
              </w:rPr>
            </w:pPr>
          </w:p>
        </w:tc>
        <w:bookmarkStart w:id="4" w:name="ACMSP095"/>
        <w:tc>
          <w:tcPr>
            <w:cnfStyle w:val="000010000000" w:firstRow="0" w:lastRow="0" w:firstColumn="0" w:lastColumn="0" w:oddVBand="1" w:evenVBand="0" w:oddHBand="0" w:evenHBand="0" w:firstRowFirstColumn="0" w:firstRowLastColumn="0" w:lastRowFirstColumn="0" w:lastRowLastColumn="0"/>
            <w:tcW w:w="1848" w:type="dxa"/>
          </w:tcPr>
          <w:p w14:paraId="2FC03E53" w14:textId="77777777" w:rsidR="008E6089" w:rsidRPr="00BA7D55" w:rsidRDefault="00B72E4B" w:rsidP="00B72E4B">
            <w:r w:rsidRPr="00BA7D55">
              <w:fldChar w:fldCharType="begin"/>
            </w:r>
            <w:r w:rsidRPr="00BA7D55">
              <w:instrText xml:space="preserve"> HYPERLINK "http://www.australiancurriculum.edu.au/mathematics/curriculum/f-10?y=4&amp;s=SP&amp;layout=1" \o "Elaborations: 1) comparing the effectiveness of different methods of collecting data, 2) choosing the most effective way to collect data for a given investigation" </w:instrText>
            </w:r>
            <w:r w:rsidRPr="00BA7D55">
              <w:fldChar w:fldCharType="separate"/>
            </w:r>
            <w:r w:rsidRPr="00BA7D55">
              <w:rPr>
                <w:rStyle w:val="Hyperlink"/>
                <w:color w:val="auto"/>
                <w:u w:val="none"/>
              </w:rPr>
              <w:t>Selects and trials methods for data collection, including survey questions and recording sheets (</w:t>
            </w:r>
            <w:r w:rsidRPr="00BA7D55">
              <w:rPr>
                <w:rStyle w:val="Hyperlink"/>
                <w:color w:val="auto"/>
              </w:rPr>
              <w:t>ACMSP095</w:t>
            </w:r>
            <w:r w:rsidRPr="00BA7D55">
              <w:rPr>
                <w:rStyle w:val="Hyperlink"/>
                <w:color w:val="auto"/>
                <w:u w:val="none"/>
              </w:rPr>
              <w:t>)</w:t>
            </w:r>
            <w:bookmarkEnd w:id="4"/>
            <w:r w:rsidRPr="00BA7D55">
              <w:fldChar w:fldCharType="end"/>
            </w:r>
          </w:p>
          <w:p w14:paraId="5AD23944" w14:textId="77777777" w:rsidR="00B72E4B" w:rsidRPr="00BA7D55" w:rsidRDefault="00DA5EE6" w:rsidP="00B72E4B">
            <w:pPr>
              <w:rPr>
                <w:rStyle w:val="Hyperlink"/>
                <w:i/>
                <w:color w:val="00B050"/>
              </w:rPr>
            </w:pPr>
            <w:hyperlink r:id="rId45" w:history="1">
              <w:r w:rsidR="00B72E4B" w:rsidRPr="00BA7D55">
                <w:rPr>
                  <w:rStyle w:val="Hyperlink"/>
                  <w:i/>
                  <w:color w:val="00B050"/>
                </w:rPr>
                <w:t>TIMESSP02</w:t>
              </w:r>
            </w:hyperlink>
          </w:p>
          <w:p w14:paraId="4DEBBD72" w14:textId="77777777" w:rsidR="00B72E4B" w:rsidRPr="00BA7D55" w:rsidRDefault="00B72E4B" w:rsidP="00B72E4B">
            <w:pPr>
              <w:rPr>
                <w:rStyle w:val="Hyperlink"/>
                <w:i/>
                <w:color w:val="auto"/>
              </w:rPr>
            </w:pPr>
          </w:p>
          <w:bookmarkStart w:id="5" w:name="ACMSP096"/>
          <w:p w14:paraId="5ED4046C" w14:textId="77777777" w:rsidR="00850B33" w:rsidRPr="00BA7D55" w:rsidRDefault="00B72E4B" w:rsidP="00B72E4B">
            <w:pPr>
              <w:rPr>
                <w:rStyle w:val="Hyperlink"/>
                <w:color w:val="auto"/>
                <w:u w:val="none"/>
              </w:rPr>
            </w:pPr>
            <w:r w:rsidRPr="00BA7D55">
              <w:fldChar w:fldCharType="begin"/>
            </w:r>
            <w:r w:rsidRPr="00BA7D55">
              <w:instrText xml:space="preserve"> HYPERLINK "http://www.australiancurriculum.edu.au/mathematics/curriculum/f-10?y=4&amp;s=SP&amp;layout=1" \o "Elaborations: 1) exploring ways of presenting data and showing the results of investigations, 2) investigating data displays using many-to-one correspondence" </w:instrText>
            </w:r>
            <w:r w:rsidRPr="00BA7D55">
              <w:fldChar w:fldCharType="separate"/>
            </w:r>
            <w:r w:rsidRPr="00BA7D55">
              <w:rPr>
                <w:rStyle w:val="Hyperlink"/>
                <w:color w:val="auto"/>
                <w:u w:val="none"/>
              </w:rPr>
              <w:t>Constructs suitable data displays, with and without the use of digital technologies, from given or collected data, include tables, column graphs and picture graphs where one picture can represent many data values</w:t>
            </w:r>
          </w:p>
          <w:p w14:paraId="0AF90C56" w14:textId="06BA9BCC" w:rsidR="00B72E4B" w:rsidRPr="00BA7D55" w:rsidRDefault="00B72E4B" w:rsidP="00B72E4B">
            <w:r w:rsidRPr="00BA7D55">
              <w:rPr>
                <w:rStyle w:val="Hyperlink"/>
                <w:color w:val="auto"/>
                <w:u w:val="none"/>
              </w:rPr>
              <w:t>(</w:t>
            </w:r>
            <w:r w:rsidRPr="00BA7D55">
              <w:rPr>
                <w:rStyle w:val="Hyperlink"/>
                <w:color w:val="auto"/>
              </w:rPr>
              <w:t>ACMSP096</w:t>
            </w:r>
            <w:r w:rsidRPr="00BA7D55">
              <w:rPr>
                <w:rStyle w:val="Hyperlink"/>
                <w:color w:val="auto"/>
                <w:u w:val="none"/>
              </w:rPr>
              <w:t>)</w:t>
            </w:r>
            <w:bookmarkEnd w:id="5"/>
            <w:r w:rsidRPr="00BA7D55">
              <w:fldChar w:fldCharType="end"/>
            </w:r>
          </w:p>
          <w:p w14:paraId="377AF018" w14:textId="77777777" w:rsidR="00B72E4B" w:rsidRPr="00BA7D55" w:rsidRDefault="00DA5EE6" w:rsidP="00B72E4B">
            <w:pPr>
              <w:rPr>
                <w:rStyle w:val="Hyperlink"/>
                <w:i/>
                <w:color w:val="00B050"/>
              </w:rPr>
            </w:pPr>
            <w:hyperlink r:id="rId46" w:history="1">
              <w:r w:rsidR="00B72E4B" w:rsidRPr="00BA7D55">
                <w:rPr>
                  <w:rStyle w:val="Hyperlink"/>
                  <w:i/>
                  <w:color w:val="00B050"/>
                </w:rPr>
                <w:t>TIMESSP02</w:t>
              </w:r>
            </w:hyperlink>
          </w:p>
          <w:p w14:paraId="025989C3" w14:textId="77777777" w:rsidR="00B72E4B" w:rsidRPr="00BA7D55" w:rsidRDefault="00B72E4B" w:rsidP="00B72E4B">
            <w:pPr>
              <w:rPr>
                <w:rStyle w:val="Hyperlink"/>
                <w:i/>
                <w:color w:val="auto"/>
              </w:rPr>
            </w:pPr>
          </w:p>
          <w:bookmarkStart w:id="6" w:name="ACMSP097"/>
          <w:p w14:paraId="7FF52594" w14:textId="30031578" w:rsidR="00B72E4B" w:rsidRPr="00BA7D55" w:rsidRDefault="00837D52" w:rsidP="00B72E4B">
            <w:r w:rsidRPr="00BA7D55">
              <w:fldChar w:fldCharType="begin"/>
            </w:r>
            <w:r w:rsidRPr="00BA7D55">
              <w:instrText xml:space="preserve"> HYPERLINK "http://www.australiancurriculum.edu.au/mathematics/curriculum/f-10?y=4&amp;s=SP&amp;layout=1" \o "Evaluations: 1) interpreting data representations in the media and other forums in which symbols represent more than one data value, 2) suggesting questions that can be answered by a given data display and using the display to answer questions" </w:instrText>
            </w:r>
            <w:r w:rsidRPr="00BA7D55">
              <w:fldChar w:fldCharType="separate"/>
            </w:r>
            <w:r w:rsidRPr="00BA7D55">
              <w:rPr>
                <w:rStyle w:val="Hyperlink"/>
                <w:color w:val="auto"/>
                <w:u w:val="none"/>
              </w:rPr>
              <w:t>Evaluates the effectiveness of different displays in illustrating data features including variability (</w:t>
            </w:r>
            <w:r w:rsidRPr="00BA7D55">
              <w:rPr>
                <w:rStyle w:val="Hyperlink"/>
                <w:color w:val="auto"/>
              </w:rPr>
              <w:t>ACMSP097</w:t>
            </w:r>
            <w:r w:rsidRPr="00BA7D55">
              <w:rPr>
                <w:rStyle w:val="Hyperlink"/>
                <w:color w:val="auto"/>
                <w:u w:val="none"/>
              </w:rPr>
              <w:t>)</w:t>
            </w:r>
            <w:bookmarkEnd w:id="6"/>
            <w:r w:rsidRPr="00BA7D55">
              <w:fldChar w:fldCharType="end"/>
            </w:r>
          </w:p>
          <w:p w14:paraId="41850DDE" w14:textId="6C450CA5" w:rsidR="00837D52" w:rsidRPr="00BA7D55" w:rsidRDefault="00DA5EE6" w:rsidP="00B72E4B">
            <w:hyperlink r:id="rId47" w:history="1">
              <w:r w:rsidR="00837D52" w:rsidRPr="00BA7D55">
                <w:rPr>
                  <w:rStyle w:val="Hyperlink"/>
                  <w:i/>
                  <w:color w:val="00B050"/>
                </w:rPr>
                <w:t>TIMESSP02</w:t>
              </w:r>
            </w:hyperlink>
          </w:p>
        </w:tc>
        <w:tc>
          <w:tcPr>
            <w:tcW w:w="1849" w:type="dxa"/>
          </w:tcPr>
          <w:p w14:paraId="1163BA01" w14:textId="0C689858" w:rsidR="00AC686E" w:rsidRPr="00BA7D55" w:rsidRDefault="00DA5EE6" w:rsidP="00C85EC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hyperlink r:id="rId48" w:tooltip="Elaborations: posing questions about insect diversity in the playground, collecting data by taping a one-metre-square piece of paper to the playground and observing the type and number of insects on it over time" w:history="1">
              <w:r w:rsidR="006C762E" w:rsidRPr="00BA7D55">
                <w:rPr>
                  <w:rStyle w:val="Hyperlink"/>
                  <w:rFonts w:asciiTheme="minorHAnsi" w:hAnsiTheme="minorHAnsi" w:cs="Helvetica"/>
                  <w:color w:val="auto"/>
                  <w:u w:val="none"/>
                </w:rPr>
                <w:t>Poses questions and collect categorical or numerical data by observation or survey (</w:t>
              </w:r>
              <w:r w:rsidR="006C762E" w:rsidRPr="00BA7D55">
                <w:rPr>
                  <w:rStyle w:val="Hyperlink"/>
                  <w:rFonts w:asciiTheme="minorHAnsi" w:hAnsiTheme="minorHAnsi" w:cs="Helvetica"/>
                  <w:color w:val="auto"/>
                </w:rPr>
                <w:t>ACMSP118</w:t>
              </w:r>
              <w:r w:rsidR="006C762E" w:rsidRPr="00BA7D55">
                <w:rPr>
                  <w:rStyle w:val="Hyperlink"/>
                  <w:rFonts w:asciiTheme="minorHAnsi" w:hAnsiTheme="minorHAnsi" w:cs="Helvetica"/>
                  <w:color w:val="auto"/>
                  <w:u w:val="none"/>
                </w:rPr>
                <w:t>)</w:t>
              </w:r>
            </w:hyperlink>
          </w:p>
          <w:p w14:paraId="0D3A5EB1" w14:textId="27ECDD16" w:rsidR="006C762E" w:rsidRPr="00BA7D55" w:rsidRDefault="00DA5EE6" w:rsidP="00C85EC9">
            <w:pPr>
              <w:cnfStyle w:val="000000000000" w:firstRow="0" w:lastRow="0" w:firstColumn="0" w:lastColumn="0" w:oddVBand="0" w:evenVBand="0" w:oddHBand="0" w:evenHBand="0" w:firstRowFirstColumn="0" w:firstRowLastColumn="0" w:lastRowFirstColumn="0" w:lastRowLastColumn="0"/>
              <w:rPr>
                <w:i/>
                <w:color w:val="00B050"/>
                <w:u w:val="single"/>
              </w:rPr>
            </w:pPr>
            <w:hyperlink r:id="rId49" w:history="1">
              <w:r w:rsidR="006C762E" w:rsidRPr="00BA7D55">
                <w:rPr>
                  <w:i/>
                  <w:color w:val="00B050"/>
                  <w:u w:val="single"/>
                </w:rPr>
                <w:t>TIMESSP03</w:t>
              </w:r>
            </w:hyperlink>
          </w:p>
          <w:p w14:paraId="19753C13" w14:textId="77777777" w:rsidR="006C762E" w:rsidRPr="00BA7D55" w:rsidRDefault="006C762E" w:rsidP="00C85EC9">
            <w:pPr>
              <w:cnfStyle w:val="000000000000" w:firstRow="0" w:lastRow="0" w:firstColumn="0" w:lastColumn="0" w:oddVBand="0" w:evenVBand="0" w:oddHBand="0" w:evenHBand="0" w:firstRowFirstColumn="0" w:firstRowLastColumn="0" w:lastRowFirstColumn="0" w:lastRowLastColumn="0"/>
              <w:rPr>
                <w:i/>
                <w:u w:val="single"/>
              </w:rPr>
            </w:pPr>
          </w:p>
          <w:p w14:paraId="538ACEAF" w14:textId="77777777" w:rsidR="00850B33" w:rsidRPr="00BA7D55" w:rsidRDefault="00E437CA" w:rsidP="00C85EC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"http://www.australiancurriculum.edu.au/mathematics/curriculum/f-10?y=5&amp;s=SP&amp;layout=1" \o "Elaborations: identifying the best methods of presenting data to illustrate the results of investigations and justifying the choice of representations" </w:instrText>
            </w:r>
            <w:r w:rsidRPr="00BA7D55">
              <w:fldChar w:fldCharType="separate"/>
            </w:r>
            <w:r w:rsidR="006C762E" w:rsidRPr="00BA7D55">
              <w:rPr>
                <w:rStyle w:val="Hyperlink"/>
                <w:rFonts w:asciiTheme="minorHAnsi" w:hAnsiTheme="minorHAnsi" w:cs="Helvetica"/>
                <w:color w:val="auto"/>
                <w:u w:val="none"/>
              </w:rPr>
              <w:t>Constructs displays, including column graphs, dot plots and tables, appropriate for data type, with and without the use of digital technologies</w:t>
            </w:r>
          </w:p>
          <w:p w14:paraId="444EB5FA" w14:textId="0F28013E" w:rsidR="006C762E" w:rsidRPr="00BA7D55" w:rsidRDefault="006C762E" w:rsidP="00C85EC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ACMSP119</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111AF9EA" w14:textId="77777777" w:rsidR="006C762E" w:rsidRPr="00BA7D55" w:rsidRDefault="00DA5EE6" w:rsidP="00C85EC9">
            <w:pPr>
              <w:cnfStyle w:val="000000000000" w:firstRow="0" w:lastRow="0" w:firstColumn="0" w:lastColumn="0" w:oddVBand="0" w:evenVBand="0" w:oddHBand="0" w:evenHBand="0" w:firstRowFirstColumn="0" w:firstRowLastColumn="0" w:lastRowFirstColumn="0" w:lastRowLastColumn="0"/>
              <w:rPr>
                <w:i/>
                <w:color w:val="00B050"/>
                <w:u w:val="single"/>
              </w:rPr>
            </w:pPr>
            <w:hyperlink r:id="rId50" w:history="1">
              <w:r w:rsidR="006C762E" w:rsidRPr="00BA7D55">
                <w:rPr>
                  <w:i/>
                  <w:color w:val="00B050"/>
                  <w:u w:val="single"/>
                </w:rPr>
                <w:t>TIMESSP03</w:t>
              </w:r>
            </w:hyperlink>
          </w:p>
          <w:p w14:paraId="52F2349D" w14:textId="77777777" w:rsidR="006C762E" w:rsidRPr="00BA7D55" w:rsidRDefault="006C762E" w:rsidP="00C85EC9">
            <w:pPr>
              <w:cnfStyle w:val="000000000000" w:firstRow="0" w:lastRow="0" w:firstColumn="0" w:lastColumn="0" w:oddVBand="0" w:evenVBand="0" w:oddHBand="0" w:evenHBand="0" w:firstRowFirstColumn="0" w:firstRowLastColumn="0" w:lastRowFirstColumn="0" w:lastRowLastColumn="0"/>
              <w:rPr>
                <w:i/>
                <w:u w:val="single"/>
              </w:rPr>
            </w:pPr>
          </w:p>
          <w:p w14:paraId="670B9C54" w14:textId="77777777" w:rsidR="00850B33" w:rsidRPr="00BA7D55" w:rsidRDefault="00E437CA" w:rsidP="00C85EC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rPr>
            </w:pPr>
            <w:r w:rsidRPr="00BA7D55">
              <w:fldChar w:fldCharType="begin"/>
            </w:r>
            <w:r w:rsidRPr="00BA7D55">
              <w:rPr>
                <w:i/>
              </w:rPr>
              <w:instrText xml:space="preserve"> HYPERLINK "http://www.australiancurriculum.edu.au/mathematics/curriculum/f-10?y=5&amp;s=SP&amp;layout=1" \o "Elaborations: using and comparing data representations for different data sets to help decision making" </w:instrText>
            </w:r>
            <w:r w:rsidRPr="00BA7D55">
              <w:fldChar w:fldCharType="separate"/>
            </w:r>
            <w:r w:rsidR="006C762E" w:rsidRPr="00BA7D55">
              <w:rPr>
                <w:rStyle w:val="Hyperlink"/>
                <w:rFonts w:asciiTheme="minorHAnsi" w:hAnsiTheme="minorHAnsi" w:cs="Helvetica"/>
                <w:i/>
                <w:color w:val="auto"/>
                <w:u w:val="none"/>
              </w:rPr>
              <w:t>Describe and interpret different data sets in context</w:t>
            </w:r>
          </w:p>
          <w:p w14:paraId="2BDF71F3" w14:textId="43793B26" w:rsidR="006C762E" w:rsidRPr="00BA7D55" w:rsidRDefault="006C762E" w:rsidP="00C85EC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ACMSP120</w:t>
            </w:r>
            <w:r w:rsidRPr="00BA7D55">
              <w:rPr>
                <w:rStyle w:val="Hyperlink"/>
                <w:rFonts w:asciiTheme="minorHAnsi" w:hAnsiTheme="minorHAnsi" w:cs="Helvetica"/>
                <w:i/>
                <w:color w:val="auto"/>
                <w:u w:val="none"/>
              </w:rPr>
              <w:t>)</w:t>
            </w:r>
            <w:r w:rsidR="00E437CA" w:rsidRPr="00BA7D55">
              <w:rPr>
                <w:rStyle w:val="Hyperlink"/>
                <w:rFonts w:asciiTheme="minorHAnsi" w:hAnsiTheme="minorHAnsi" w:cs="Helvetica"/>
                <w:i/>
                <w:color w:val="auto"/>
                <w:u w:val="none"/>
              </w:rPr>
              <w:fldChar w:fldCharType="end"/>
            </w:r>
          </w:p>
          <w:p w14:paraId="356B319E" w14:textId="4B2282CA" w:rsidR="006C762E" w:rsidRPr="00BA7D55" w:rsidRDefault="00DA5EE6" w:rsidP="00C85EC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u w:val="none"/>
                <w:shd w:val="clear" w:color="auto" w:fill="FFFFFF"/>
              </w:rPr>
            </w:pPr>
            <w:hyperlink r:id="rId51" w:history="1">
              <w:r w:rsidR="006C762E" w:rsidRPr="00BA7D55">
                <w:rPr>
                  <w:rStyle w:val="Hyperlink"/>
                  <w:i/>
                  <w:color w:val="00B050"/>
                </w:rPr>
                <w:t>TIMESSP03</w:t>
              </w:r>
            </w:hyperlink>
          </w:p>
          <w:p w14:paraId="46866893" w14:textId="0CA4DDD8" w:rsidR="006C762E" w:rsidRPr="00BA7D55" w:rsidRDefault="006C762E" w:rsidP="00C85EC9">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c>
          <w:tcPr>
            <w:cnfStyle w:val="000010000000" w:firstRow="0" w:lastRow="0" w:firstColumn="0" w:lastColumn="0" w:oddVBand="1" w:evenVBand="0" w:oddHBand="0" w:evenHBand="0" w:firstRowFirstColumn="0" w:firstRowLastColumn="0" w:lastRowFirstColumn="0" w:lastRowLastColumn="0"/>
            <w:tcW w:w="1849" w:type="dxa"/>
          </w:tcPr>
          <w:p w14:paraId="17F77354" w14:textId="1FD25D26" w:rsidR="004B64D5" w:rsidRPr="00BA7D55" w:rsidRDefault="00DA5EE6" w:rsidP="007443F2">
            <w:pPr>
              <w:rPr>
                <w:rStyle w:val="Hyperlink"/>
                <w:rFonts w:asciiTheme="minorHAnsi" w:hAnsiTheme="minorHAnsi" w:cs="Helvetica"/>
                <w:color w:val="auto"/>
                <w:u w:val="none"/>
                <w:shd w:val="clear" w:color="auto" w:fill="FFFFFF"/>
              </w:rPr>
            </w:pPr>
            <w:hyperlink r:id="rId52" w:tooltip="Elaborations: predicting likely outcomes from a run of chance events and distinguishing these from surprising results" w:history="1">
              <w:r w:rsidR="00D00FF1" w:rsidRPr="00BA7D55">
                <w:rPr>
                  <w:rStyle w:val="Hyperlink"/>
                  <w:rFonts w:asciiTheme="minorHAnsi" w:hAnsiTheme="minorHAnsi" w:cs="Helvetica"/>
                  <w:color w:val="auto"/>
                  <w:u w:val="none"/>
                </w:rPr>
                <w:t>Compare</w:t>
              </w:r>
              <w:r w:rsidR="008B4999" w:rsidRPr="00BA7D55">
                <w:rPr>
                  <w:rStyle w:val="Hyperlink"/>
                  <w:rFonts w:asciiTheme="minorHAnsi" w:hAnsiTheme="minorHAnsi" w:cs="Helvetica"/>
                  <w:color w:val="auto"/>
                  <w:u w:val="none"/>
                </w:rPr>
                <w:t>s o</w:t>
              </w:r>
              <w:r w:rsidR="00D00FF1" w:rsidRPr="00BA7D55">
                <w:rPr>
                  <w:rStyle w:val="Hyperlink"/>
                  <w:rFonts w:asciiTheme="minorHAnsi" w:hAnsiTheme="minorHAnsi" w:cs="Helvetica"/>
                  <w:color w:val="auto"/>
                  <w:u w:val="none"/>
                </w:rPr>
                <w:t>bserved frequencies across experiments with expected freque</w:t>
              </w:r>
              <w:r w:rsidR="00D00FF1" w:rsidRPr="00BA7D55">
                <w:rPr>
                  <w:rStyle w:val="Hyperlink"/>
                  <w:rFonts w:asciiTheme="minorHAnsi" w:hAnsiTheme="minorHAnsi" w:cs="Helvetica"/>
                  <w:i/>
                  <w:color w:val="auto"/>
                  <w:u w:val="none"/>
                </w:rPr>
                <w:t>ncies (</w:t>
              </w:r>
              <w:r w:rsidR="00D00FF1" w:rsidRPr="00BA7D55">
                <w:rPr>
                  <w:rStyle w:val="Hyperlink"/>
                  <w:rFonts w:asciiTheme="minorHAnsi" w:hAnsiTheme="minorHAnsi" w:cs="Helvetica"/>
                  <w:i/>
                  <w:color w:val="auto"/>
                </w:rPr>
                <w:t>ACMSP146)</w:t>
              </w:r>
            </w:hyperlink>
          </w:p>
          <w:p w14:paraId="73C2A858" w14:textId="77777777" w:rsidR="00D00FF1" w:rsidRPr="00BA7D55" w:rsidRDefault="00DA5EE6" w:rsidP="007443F2">
            <w:pPr>
              <w:rPr>
                <w:rStyle w:val="Hyperlink"/>
                <w:i/>
                <w:color w:val="00B050"/>
              </w:rPr>
            </w:pPr>
            <w:hyperlink r:id="rId53" w:history="1">
              <w:r w:rsidR="00D00FF1" w:rsidRPr="00BA7D55">
                <w:rPr>
                  <w:rStyle w:val="Hyperlink"/>
                  <w:i/>
                  <w:color w:val="00B050"/>
                </w:rPr>
                <w:t>TIMESSP11</w:t>
              </w:r>
            </w:hyperlink>
          </w:p>
          <w:p w14:paraId="0DC13CBF" w14:textId="77777777" w:rsidR="00D00FF1" w:rsidRPr="00BA7D55" w:rsidRDefault="00D00FF1" w:rsidP="007443F2">
            <w:pPr>
              <w:rPr>
                <w:rStyle w:val="Hyperlink"/>
                <w:i/>
                <w:color w:val="auto"/>
              </w:rPr>
            </w:pPr>
          </w:p>
          <w:p w14:paraId="625573CC" w14:textId="77777777" w:rsidR="00850B33" w:rsidRPr="00BA7D55" w:rsidRDefault="00E437CA" w:rsidP="007443F2">
            <w:pPr>
              <w:rPr>
                <w:rStyle w:val="Hyperlink"/>
                <w:rFonts w:asciiTheme="minorHAnsi" w:hAnsiTheme="minorHAnsi" w:cs="Helvetica"/>
                <w:i/>
                <w:color w:val="auto"/>
                <w:u w:val="none"/>
              </w:rPr>
            </w:pPr>
            <w:r w:rsidRPr="00BA7D55">
              <w:fldChar w:fldCharType="begin"/>
            </w:r>
            <w:r w:rsidRPr="00BA7D55">
              <w:rPr>
                <w:i/>
              </w:rPr>
              <w:instrText xml:space="preserve"> HYPERLINK "http://www.australiancurriculum.edu.au/mathematics/curriculum/f-10?y=6&amp;s=SP&amp;layout=1" \o "Elaborations: 1)compare different student-generated diagrams, tables &amp; graphs, describe similarities &amp; diffs &amp; comment on usefulness of each represent'n for interpreting data, 2) understand data can be rep'd in diff ways" </w:instrText>
            </w:r>
            <w:r w:rsidRPr="00BA7D55">
              <w:fldChar w:fldCharType="separate"/>
            </w:r>
            <w:r w:rsidR="00D00FF1" w:rsidRPr="00BA7D55">
              <w:rPr>
                <w:rStyle w:val="Hyperlink"/>
                <w:rFonts w:asciiTheme="minorHAnsi" w:hAnsiTheme="minorHAnsi" w:cs="Helvetica"/>
                <w:i/>
                <w:color w:val="auto"/>
                <w:u w:val="none"/>
              </w:rPr>
              <w:t>Interpret</w:t>
            </w:r>
            <w:r w:rsidR="008B4999" w:rsidRPr="00BA7D55">
              <w:rPr>
                <w:rStyle w:val="Hyperlink"/>
                <w:rFonts w:asciiTheme="minorHAnsi" w:hAnsiTheme="minorHAnsi" w:cs="Helvetica"/>
                <w:i/>
                <w:color w:val="auto"/>
                <w:u w:val="none"/>
              </w:rPr>
              <w:t>s</w:t>
            </w:r>
            <w:r w:rsidR="00D00FF1" w:rsidRPr="00BA7D55">
              <w:rPr>
                <w:rStyle w:val="Hyperlink"/>
                <w:rFonts w:asciiTheme="minorHAnsi" w:hAnsiTheme="minorHAnsi" w:cs="Helvetica"/>
                <w:i/>
                <w:color w:val="auto"/>
                <w:u w:val="none"/>
              </w:rPr>
              <w:t xml:space="preserve"> and compare</w:t>
            </w:r>
            <w:r w:rsidR="008B4999" w:rsidRPr="00BA7D55">
              <w:rPr>
                <w:rStyle w:val="Hyperlink"/>
                <w:rFonts w:asciiTheme="minorHAnsi" w:hAnsiTheme="minorHAnsi" w:cs="Helvetica"/>
                <w:i/>
                <w:color w:val="auto"/>
                <w:u w:val="none"/>
              </w:rPr>
              <w:t>s</w:t>
            </w:r>
            <w:r w:rsidR="00D00FF1" w:rsidRPr="00BA7D55">
              <w:rPr>
                <w:rStyle w:val="Hyperlink"/>
                <w:rFonts w:asciiTheme="minorHAnsi" w:hAnsiTheme="minorHAnsi" w:cs="Helvetica"/>
                <w:i/>
                <w:color w:val="auto"/>
                <w:u w:val="none"/>
              </w:rPr>
              <w:t xml:space="preserve"> a range of data displays, including side-by-side column graphs for two categorical variables</w:t>
            </w:r>
          </w:p>
          <w:p w14:paraId="68803020" w14:textId="03483C9E" w:rsidR="00D00FF1" w:rsidRPr="00BA7D55" w:rsidRDefault="00D00FF1" w:rsidP="007443F2">
            <w:pPr>
              <w:rPr>
                <w:rStyle w:val="Hyperlink"/>
                <w:rFonts w:asciiTheme="minorHAnsi" w:hAnsiTheme="minorHAnsi" w:cs="Helvetica"/>
                <w:i/>
                <w:color w:val="auto"/>
                <w:u w:val="none"/>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ACMSP147</w:t>
            </w:r>
            <w:r w:rsidRPr="00BA7D55">
              <w:rPr>
                <w:rStyle w:val="Hyperlink"/>
                <w:rFonts w:asciiTheme="minorHAnsi" w:hAnsiTheme="minorHAnsi" w:cs="Helvetica"/>
                <w:i/>
                <w:color w:val="auto"/>
                <w:u w:val="none"/>
              </w:rPr>
              <w:t>)</w:t>
            </w:r>
            <w:r w:rsidR="00E437CA" w:rsidRPr="00BA7D55">
              <w:rPr>
                <w:rStyle w:val="Hyperlink"/>
                <w:rFonts w:asciiTheme="minorHAnsi" w:hAnsiTheme="minorHAnsi" w:cs="Helvetica"/>
                <w:i/>
                <w:color w:val="auto"/>
                <w:u w:val="none"/>
              </w:rPr>
              <w:fldChar w:fldCharType="end"/>
            </w:r>
          </w:p>
          <w:p w14:paraId="18C33709" w14:textId="0554534D" w:rsidR="00D00FF1" w:rsidRPr="00BA7D55" w:rsidRDefault="00DA5EE6" w:rsidP="007443F2">
            <w:pPr>
              <w:rPr>
                <w:rStyle w:val="Hyperlink"/>
                <w:i/>
                <w:color w:val="00B050"/>
              </w:rPr>
            </w:pPr>
            <w:hyperlink r:id="rId54" w:history="1">
              <w:r w:rsidR="00D00FF1" w:rsidRPr="00BA7D55">
                <w:rPr>
                  <w:rStyle w:val="Hyperlink"/>
                  <w:i/>
                  <w:color w:val="00B050"/>
                </w:rPr>
                <w:t>TIMESSP04</w:t>
              </w:r>
            </w:hyperlink>
          </w:p>
          <w:p w14:paraId="0F0C60C8" w14:textId="77777777" w:rsidR="00D00FF1" w:rsidRPr="00BA7D55" w:rsidRDefault="00D00FF1" w:rsidP="007443F2">
            <w:pPr>
              <w:rPr>
                <w:rStyle w:val="Hyperlink"/>
                <w:i/>
                <w:color w:val="auto"/>
              </w:rPr>
            </w:pPr>
          </w:p>
          <w:p w14:paraId="0AEA5091" w14:textId="77777777" w:rsidR="00850B33" w:rsidRPr="00BA7D55" w:rsidRDefault="00E437CA" w:rsidP="007443F2">
            <w:pPr>
              <w:rPr>
                <w:rStyle w:val="Hyperlink"/>
                <w:rFonts w:asciiTheme="minorHAnsi" w:hAnsiTheme="minorHAnsi" w:cs="Helvetica"/>
                <w:color w:val="auto"/>
                <w:u w:val="none"/>
              </w:rPr>
            </w:pPr>
            <w:r w:rsidRPr="00BA7D55">
              <w:fldChar w:fldCharType="begin"/>
            </w:r>
            <w:r w:rsidRPr="00BA7D55">
              <w:instrText xml:space="preserve"> HYPERLINK "http://www.australiancurriculum.edu.au/mathematics/curriculum/f-10?y=6&amp;s=SP&amp;layout=1" \o "Elaborations: 1) investigate data rep'ns in media &amp; discuss what they illustrate &amp; messages people who created them want to convey, 2) identifying potentially misleading data representations in the media," </w:instrText>
            </w:r>
            <w:r w:rsidRPr="00BA7D55">
              <w:fldChar w:fldCharType="separate"/>
            </w:r>
            <w:r w:rsidR="00D61786" w:rsidRPr="00BA7D55">
              <w:rPr>
                <w:rStyle w:val="Hyperlink"/>
                <w:rFonts w:asciiTheme="minorHAnsi" w:hAnsiTheme="minorHAnsi" w:cs="Helvetica"/>
                <w:color w:val="auto"/>
                <w:u w:val="none"/>
              </w:rPr>
              <w:t>Interpret</w:t>
            </w:r>
            <w:r w:rsidR="008B4999" w:rsidRPr="00BA7D55">
              <w:rPr>
                <w:rStyle w:val="Hyperlink"/>
                <w:rFonts w:asciiTheme="minorHAnsi" w:hAnsiTheme="minorHAnsi" w:cs="Helvetica"/>
                <w:color w:val="auto"/>
                <w:u w:val="none"/>
              </w:rPr>
              <w:t>s</w:t>
            </w:r>
            <w:r w:rsidR="00D61786" w:rsidRPr="00BA7D55">
              <w:rPr>
                <w:rStyle w:val="Hyperlink"/>
                <w:rFonts w:asciiTheme="minorHAnsi" w:hAnsiTheme="minorHAnsi" w:cs="Helvetica"/>
                <w:color w:val="auto"/>
                <w:u w:val="none"/>
              </w:rPr>
              <w:t xml:space="preserve"> secondary data presented in digital media and elsewhere</w:t>
            </w:r>
          </w:p>
          <w:p w14:paraId="68E987C9" w14:textId="5A21937F" w:rsidR="00D00FF1" w:rsidRPr="00BA7D55" w:rsidRDefault="00D61786" w:rsidP="007443F2">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ACMSP148</w:t>
            </w:r>
            <w:r w:rsidRPr="00BA7D55">
              <w:rPr>
                <w:rStyle w:val="Hyperlink"/>
                <w:rFonts w:asciiTheme="minorHAnsi" w:hAnsiTheme="minorHAnsi" w:cs="Helvetica"/>
                <w:color w:val="auto"/>
                <w:u w:val="none"/>
              </w:rPr>
              <w:t>)</w:t>
            </w:r>
            <w:r w:rsidR="00E437CA" w:rsidRPr="00BA7D55">
              <w:rPr>
                <w:rStyle w:val="Hyperlink"/>
                <w:rFonts w:asciiTheme="minorHAnsi" w:hAnsiTheme="minorHAnsi" w:cs="Helvetica"/>
                <w:color w:val="auto"/>
                <w:u w:val="none"/>
              </w:rPr>
              <w:fldChar w:fldCharType="end"/>
            </w:r>
          </w:p>
          <w:p w14:paraId="72C95FEF" w14:textId="17CEF230" w:rsidR="00D61786" w:rsidRPr="00BA7D55" w:rsidRDefault="00DA5EE6" w:rsidP="007443F2">
            <w:pPr>
              <w:rPr>
                <w:rStyle w:val="Hyperlink"/>
                <w:rFonts w:ascii="Helvetica" w:hAnsi="Helvetica" w:cs="Helvetica"/>
                <w:color w:val="00B050"/>
                <w:u w:val="none"/>
                <w:shd w:val="clear" w:color="auto" w:fill="FFFFFF"/>
              </w:rPr>
            </w:pPr>
            <w:hyperlink r:id="rId55" w:history="1">
              <w:r w:rsidR="006A20F5" w:rsidRPr="00BA7D55">
                <w:rPr>
                  <w:rStyle w:val="Hyperlink"/>
                  <w:i/>
                  <w:color w:val="00B050"/>
                </w:rPr>
                <w:t>TIMESSP04</w:t>
              </w:r>
            </w:hyperlink>
          </w:p>
          <w:p w14:paraId="1DF085FF" w14:textId="3448D0D4" w:rsidR="00D00FF1" w:rsidRPr="00BA7D55" w:rsidRDefault="00D00FF1" w:rsidP="007443F2">
            <w:pPr>
              <w:rPr>
                <w:rFonts w:asciiTheme="minorHAnsi" w:hAnsiTheme="minorHAnsi"/>
              </w:rPr>
            </w:pPr>
          </w:p>
        </w:tc>
        <w:tc>
          <w:tcPr>
            <w:tcW w:w="1848" w:type="dxa"/>
          </w:tcPr>
          <w:p w14:paraId="2FE0A38F" w14:textId="4DCB5385" w:rsidR="003906BA" w:rsidRPr="00BA7D55" w:rsidRDefault="008B4999"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"http://www.australiancurriculum.edu.au/mathematics/curriculum/f-10?y=7&amp;s=SP&amp;layout=1" \o "Elaborations: 1)obtaining secondary data from newspapers, the Internet and the Australian Bureau of Statistics, 2) investigating secondary data relating to the distribution and use of non-renewable resources around the world" </w:instrText>
            </w:r>
            <w:r w:rsidRPr="00BA7D55">
              <w:fldChar w:fldCharType="separate"/>
            </w:r>
            <w:r w:rsidRPr="00BA7D55">
              <w:rPr>
                <w:rStyle w:val="Hyperlink"/>
                <w:rFonts w:asciiTheme="minorHAnsi" w:hAnsiTheme="minorHAnsi" w:cs="Helvetica"/>
                <w:color w:val="auto"/>
                <w:u w:val="none"/>
              </w:rPr>
              <w:t>Identif</w:t>
            </w:r>
            <w:r w:rsidR="00923B4C" w:rsidRPr="00BA7D55">
              <w:rPr>
                <w:rStyle w:val="Hyperlink"/>
                <w:rFonts w:asciiTheme="minorHAnsi" w:hAnsiTheme="minorHAnsi" w:cs="Helvetica"/>
                <w:color w:val="auto"/>
                <w:u w:val="none"/>
              </w:rPr>
              <w:t>ies</w:t>
            </w:r>
            <w:r w:rsidRPr="00BA7D55">
              <w:rPr>
                <w:rStyle w:val="Hyperlink"/>
                <w:rFonts w:asciiTheme="minorHAnsi" w:hAnsiTheme="minorHAnsi" w:cs="Helvetica"/>
                <w:color w:val="auto"/>
                <w:u w:val="none"/>
              </w:rPr>
              <w:t xml:space="preserve"> and investigate issues involving numerical data collected from primary and secondary sources</w:t>
            </w:r>
          </w:p>
          <w:p w14:paraId="0078F294" w14:textId="11217F01" w:rsidR="008B4999" w:rsidRPr="00BA7D55" w:rsidRDefault="008B4999"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ACMSP169</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r w:rsidR="003906BA" w:rsidRPr="00BA7D55">
              <w:rPr>
                <w:rStyle w:val="Hyperlink"/>
                <w:rFonts w:asciiTheme="minorHAnsi" w:hAnsiTheme="minorHAnsi" w:cs="Helvetica"/>
                <w:color w:val="auto"/>
                <w:u w:val="none"/>
                <w:shd w:val="clear" w:color="auto" w:fill="FFFFFF"/>
              </w:rPr>
              <w:t xml:space="preserve"> </w:t>
            </w:r>
          </w:p>
          <w:p w14:paraId="4D1208C1" w14:textId="6AA9F409" w:rsidR="003906BA" w:rsidRPr="00BA7D55" w:rsidRDefault="00DA5EE6" w:rsidP="007443F2">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56" w:history="1">
              <w:r w:rsidR="003906BA" w:rsidRPr="00BA7D55">
                <w:rPr>
                  <w:rStyle w:val="Hyperlink"/>
                  <w:i/>
                  <w:color w:val="00B050"/>
                </w:rPr>
                <w:t>TIMESSP02</w:t>
              </w:r>
            </w:hyperlink>
          </w:p>
          <w:p w14:paraId="1503FEF9" w14:textId="77777777"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i/>
                <w:color w:val="auto"/>
              </w:rPr>
            </w:pPr>
          </w:p>
          <w:p w14:paraId="02E2E71C" w14:textId="0C4FEFAF"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fldChar w:fldCharType="begin"/>
            </w:r>
            <w:r w:rsidRPr="00BA7D55">
              <w:rPr>
                <w:rFonts w:asciiTheme="minorHAnsi" w:hAnsiTheme="minorHAnsi"/>
              </w:rPr>
              <w:instrText xml:space="preserve"> HYPERLINK "http://www.australiancurriculum.edu.au/mathematics/curriculum/f-10?y=7&amp;s=SP&amp;layout=1" \o "Elaborations: 1) understand that some data representations are more appropriate than others for particular data sets, answer questions about those data sets, 2) use ordered stem&amp;leaf plots to record/display numerical data collected in class investigations" </w:instrText>
            </w:r>
            <w:r w:rsidRPr="00BA7D55">
              <w:fldChar w:fldCharType="separate"/>
            </w:r>
            <w:r w:rsidRPr="00BA7D55">
              <w:rPr>
                <w:rStyle w:val="Hyperlink"/>
                <w:rFonts w:asciiTheme="minorHAnsi" w:hAnsiTheme="minorHAnsi" w:cs="Helvetica"/>
                <w:color w:val="auto"/>
                <w:u w:val="none"/>
              </w:rPr>
              <w:t>Construct</w:t>
            </w:r>
            <w:r w:rsidR="00923B4C" w:rsidRPr="00BA7D55">
              <w:rPr>
                <w:rStyle w:val="Hyperlink"/>
                <w:rFonts w:asciiTheme="minorHAnsi" w:hAnsiTheme="minorHAnsi" w:cs="Helvetica"/>
                <w:color w:val="auto"/>
                <w:u w:val="none"/>
              </w:rPr>
              <w:t>s</w:t>
            </w:r>
            <w:r w:rsidRPr="00BA7D55">
              <w:rPr>
                <w:rStyle w:val="Hyperlink"/>
                <w:rFonts w:asciiTheme="minorHAnsi" w:hAnsiTheme="minorHAnsi" w:cs="Helvetica"/>
                <w:color w:val="auto"/>
                <w:u w:val="none"/>
              </w:rPr>
              <w:t xml:space="preserve"> and compare a range of data displays including stem-and-leaf plots and dot plots </w:t>
            </w:r>
          </w:p>
          <w:p w14:paraId="55595A0B" w14:textId="041A6F51"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rFonts w:ascii="Helvetica" w:hAnsi="Helvetica"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ACMSP170</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shd w:val="clear" w:color="auto" w:fill="FFFFFF"/>
              </w:rPr>
              <w:fldChar w:fldCharType="end"/>
            </w:r>
            <w:r w:rsidRPr="00BA7D55">
              <w:rPr>
                <w:rStyle w:val="Hyperlink"/>
                <w:rFonts w:asciiTheme="minorHAnsi" w:hAnsiTheme="minorHAnsi" w:cs="Helvetica"/>
                <w:color w:val="auto"/>
                <w:u w:val="none"/>
                <w:shd w:val="clear" w:color="auto" w:fill="FFFFFF"/>
              </w:rPr>
              <w:t xml:space="preserve"> </w:t>
            </w:r>
            <w:r w:rsidRPr="00BA7D55">
              <w:rPr>
                <w:rStyle w:val="Hyperlink"/>
                <w:rFonts w:ascii="Helvetica" w:hAnsi="Helvetica" w:cs="Helvetica"/>
                <w:color w:val="auto"/>
                <w:u w:val="none"/>
                <w:shd w:val="clear" w:color="auto" w:fill="FFFFFF"/>
              </w:rPr>
              <w:t xml:space="preserve"> </w:t>
            </w:r>
          </w:p>
          <w:p w14:paraId="4A783B2F" w14:textId="05C3B61B" w:rsidR="003906BA" w:rsidRPr="00BA7D55" w:rsidRDefault="00DA5EE6" w:rsidP="007443F2">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57" w:history="1">
              <w:r w:rsidR="003906BA" w:rsidRPr="00BA7D55">
                <w:rPr>
                  <w:rStyle w:val="Hyperlink"/>
                  <w:i/>
                  <w:color w:val="00B050"/>
                </w:rPr>
                <w:t>TIMESSP02</w:t>
              </w:r>
            </w:hyperlink>
          </w:p>
          <w:p w14:paraId="402DCCBA" w14:textId="77777777"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i/>
                <w:color w:val="auto"/>
              </w:rPr>
            </w:pPr>
          </w:p>
          <w:p w14:paraId="6CF77A1B" w14:textId="7256B205" w:rsidR="00850B33"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"http://www.australiancurriculum.edu.au/mathematics/curriculum/f-10?y=7&amp;s=SP&amp;layout=1" \o "Elaborations: understanding that summarising data by calculating measures of centre and spread can help make sense of the data" </w:instrText>
            </w:r>
            <w:r w:rsidRPr="00BA7D55">
              <w:fldChar w:fldCharType="separate"/>
            </w:r>
            <w:r w:rsidRPr="00BA7D55">
              <w:rPr>
                <w:rStyle w:val="Hyperlink"/>
                <w:rFonts w:asciiTheme="minorHAnsi" w:hAnsiTheme="minorHAnsi" w:cs="Helvetica"/>
                <w:color w:val="auto"/>
                <w:u w:val="none"/>
              </w:rPr>
              <w:t>Calculate</w:t>
            </w:r>
            <w:r w:rsidR="00923B4C" w:rsidRPr="00BA7D55">
              <w:rPr>
                <w:rStyle w:val="Hyperlink"/>
                <w:rFonts w:asciiTheme="minorHAnsi" w:hAnsiTheme="minorHAnsi" w:cs="Helvetica"/>
                <w:color w:val="auto"/>
                <w:u w:val="none"/>
              </w:rPr>
              <w:t>s</w:t>
            </w:r>
            <w:r w:rsidRPr="00BA7D55">
              <w:rPr>
                <w:rStyle w:val="Hyperlink"/>
                <w:rFonts w:asciiTheme="minorHAnsi" w:hAnsiTheme="minorHAnsi" w:cs="Helvetica"/>
                <w:color w:val="auto"/>
                <w:u w:val="none"/>
              </w:rPr>
              <w:t> </w:t>
            </w:r>
            <w:proofErr w:type="spellStart"/>
            <w:r w:rsidRPr="00BA7D55">
              <w:rPr>
                <w:rStyle w:val="Hyperlink"/>
                <w:rFonts w:asciiTheme="minorHAnsi" w:hAnsiTheme="minorHAnsi" w:cs="Helvetica"/>
                <w:color w:val="auto"/>
                <w:u w:val="none"/>
              </w:rPr>
              <w:t>mean</w:t>
            </w:r>
            <w:proofErr w:type="gramStart"/>
            <w:r w:rsidRPr="00BA7D55">
              <w:rPr>
                <w:rStyle w:val="Hyperlink"/>
                <w:rFonts w:asciiTheme="minorHAnsi" w:hAnsiTheme="minorHAnsi" w:cs="Helvetica"/>
                <w:color w:val="auto"/>
                <w:u w:val="none"/>
              </w:rPr>
              <w:t>,median</w:t>
            </w:r>
            <w:proofErr w:type="spellEnd"/>
            <w:proofErr w:type="gramEnd"/>
            <w:r w:rsidRPr="00BA7D55">
              <w:rPr>
                <w:rStyle w:val="Hyperlink"/>
                <w:rFonts w:asciiTheme="minorHAnsi" w:hAnsiTheme="minorHAnsi" w:cs="Helvetica"/>
                <w:color w:val="auto"/>
                <w:u w:val="none"/>
              </w:rPr>
              <w:t>, mode and range for sets of data. Interpret</w:t>
            </w:r>
            <w:r w:rsidR="00923B4C" w:rsidRPr="00BA7D55">
              <w:rPr>
                <w:rStyle w:val="Hyperlink"/>
                <w:rFonts w:asciiTheme="minorHAnsi" w:hAnsiTheme="minorHAnsi" w:cs="Helvetica"/>
                <w:color w:val="auto"/>
                <w:u w:val="none"/>
              </w:rPr>
              <w:t>s</w:t>
            </w:r>
            <w:r w:rsidRPr="00BA7D55">
              <w:rPr>
                <w:rStyle w:val="Hyperlink"/>
                <w:rFonts w:asciiTheme="minorHAnsi" w:hAnsiTheme="minorHAnsi" w:cs="Helvetica"/>
                <w:color w:val="auto"/>
                <w:u w:val="none"/>
              </w:rPr>
              <w:t xml:space="preserve"> these statistics in the context of data</w:t>
            </w:r>
          </w:p>
          <w:p w14:paraId="172F36CA" w14:textId="6D14461B"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ACMSP171</w:t>
            </w:r>
            <w:r w:rsidRPr="00BA7D55">
              <w:rPr>
                <w:rStyle w:val="Hyperlink"/>
                <w:rFonts w:asciiTheme="minorHAnsi" w:hAnsiTheme="minorHAnsi" w:cs="Helvetica"/>
                <w:i/>
                <w:color w:val="auto"/>
                <w:u w:val="none"/>
              </w:rPr>
              <w:t>)</w:t>
            </w:r>
            <w:r w:rsidRPr="00BA7D55">
              <w:rPr>
                <w:rStyle w:val="Hyperlink"/>
                <w:rFonts w:asciiTheme="minorHAnsi" w:hAnsiTheme="minorHAnsi" w:cs="Helvetica"/>
                <w:color w:val="auto"/>
                <w:u w:val="none"/>
              </w:rPr>
              <w:fldChar w:fldCharType="end"/>
            </w:r>
          </w:p>
          <w:p w14:paraId="4307101C" w14:textId="77777777" w:rsidR="003906BA" w:rsidRPr="00BA7D55" w:rsidRDefault="00DA5EE6" w:rsidP="007443F2">
            <w:pPr>
              <w:cnfStyle w:val="000000000000" w:firstRow="0" w:lastRow="0" w:firstColumn="0" w:lastColumn="0" w:oddVBand="0" w:evenVBand="0" w:oddHBand="0" w:evenHBand="0" w:firstRowFirstColumn="0" w:firstRowLastColumn="0" w:lastRowFirstColumn="0" w:lastRowLastColumn="0"/>
              <w:rPr>
                <w:rStyle w:val="Hyperlink"/>
                <w:i/>
                <w:color w:val="00B050"/>
              </w:rPr>
            </w:pPr>
            <w:hyperlink r:id="rId58" w:history="1">
              <w:r w:rsidR="003906BA" w:rsidRPr="00BA7D55">
                <w:rPr>
                  <w:rStyle w:val="Hyperlink"/>
                  <w:i/>
                  <w:color w:val="00B050"/>
                </w:rPr>
                <w:t>TIMESSP02</w:t>
              </w:r>
            </w:hyperlink>
          </w:p>
          <w:p w14:paraId="0101CB4E" w14:textId="77777777"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i/>
                <w:color w:val="auto"/>
              </w:rPr>
            </w:pPr>
          </w:p>
          <w:p w14:paraId="79B54080" w14:textId="10B9DE27" w:rsidR="00906952"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rPr>
            </w:pPr>
            <w:r w:rsidRPr="00BA7D55">
              <w:fldChar w:fldCharType="begin"/>
            </w:r>
            <w:r w:rsidRPr="00BA7D55">
              <w:rPr>
                <w:rFonts w:asciiTheme="minorHAnsi" w:hAnsiTheme="minorHAnsi"/>
                <w:i/>
              </w:rPr>
              <w:instrText xml:space="preserve"> HYPERLINK "http://www.australiancurriculum.edu.au/mathematics/curriculum/f-10?y=7&amp;s=SP&amp;layout=1" \o "Elaborations: 1) using mean and median to compare data sets and explaining how outliers may affect the comparison, 2) locating mean, median and range on graphs and connecting them to real life" </w:instrText>
            </w:r>
            <w:r w:rsidRPr="00BA7D55">
              <w:fldChar w:fldCharType="separate"/>
            </w:r>
            <w:r w:rsidRPr="00BA7D55">
              <w:rPr>
                <w:rStyle w:val="Hyperlink"/>
                <w:rFonts w:asciiTheme="minorHAnsi" w:hAnsiTheme="minorHAnsi" w:cs="Helvetica"/>
                <w:i/>
                <w:color w:val="auto"/>
                <w:u w:val="none"/>
              </w:rPr>
              <w:t>Descr</w:t>
            </w:r>
            <w:r w:rsidR="00906952" w:rsidRPr="00BA7D55">
              <w:rPr>
                <w:rStyle w:val="Hyperlink"/>
                <w:rFonts w:asciiTheme="minorHAnsi" w:hAnsiTheme="minorHAnsi" w:cs="Helvetica"/>
                <w:i/>
                <w:color w:val="auto"/>
                <w:u w:val="none"/>
              </w:rPr>
              <w:t>ibe</w:t>
            </w:r>
            <w:r w:rsidR="00923B4C" w:rsidRPr="00BA7D55">
              <w:rPr>
                <w:rStyle w:val="Hyperlink"/>
                <w:rFonts w:asciiTheme="minorHAnsi" w:hAnsiTheme="minorHAnsi" w:cs="Helvetica"/>
                <w:i/>
                <w:color w:val="auto"/>
                <w:u w:val="none"/>
              </w:rPr>
              <w:t>s</w:t>
            </w:r>
            <w:r w:rsidR="00906952" w:rsidRPr="00BA7D55">
              <w:rPr>
                <w:rStyle w:val="Hyperlink"/>
                <w:rFonts w:asciiTheme="minorHAnsi" w:hAnsiTheme="minorHAnsi" w:cs="Helvetica"/>
                <w:i/>
                <w:color w:val="auto"/>
                <w:u w:val="none"/>
              </w:rPr>
              <w:t xml:space="preserve"> and interpret</w:t>
            </w:r>
            <w:r w:rsidR="00923B4C" w:rsidRPr="00BA7D55">
              <w:rPr>
                <w:rStyle w:val="Hyperlink"/>
                <w:rFonts w:asciiTheme="minorHAnsi" w:hAnsiTheme="minorHAnsi" w:cs="Helvetica"/>
                <w:i/>
                <w:color w:val="auto"/>
                <w:u w:val="none"/>
              </w:rPr>
              <w:t>s</w:t>
            </w:r>
            <w:r w:rsidR="00906952" w:rsidRPr="00BA7D55">
              <w:rPr>
                <w:rStyle w:val="Hyperlink"/>
                <w:rFonts w:asciiTheme="minorHAnsi" w:hAnsiTheme="minorHAnsi" w:cs="Helvetica"/>
                <w:i/>
                <w:color w:val="auto"/>
                <w:u w:val="none"/>
              </w:rPr>
              <w:t> data</w:t>
            </w:r>
          </w:p>
          <w:p w14:paraId="3F474797" w14:textId="397873A6" w:rsidR="00906952" w:rsidRPr="00BA7D55" w:rsidRDefault="00906952"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rPr>
            </w:pPr>
            <w:r w:rsidRPr="00BA7D55">
              <w:rPr>
                <w:rStyle w:val="Hyperlink"/>
                <w:rFonts w:asciiTheme="minorHAnsi" w:hAnsiTheme="minorHAnsi" w:cs="Helvetica"/>
                <w:i/>
                <w:color w:val="auto"/>
                <w:u w:val="none"/>
              </w:rPr>
              <w:t>displays u</w:t>
            </w:r>
            <w:r w:rsidR="003906BA" w:rsidRPr="00BA7D55">
              <w:rPr>
                <w:rStyle w:val="Hyperlink"/>
                <w:rFonts w:asciiTheme="minorHAnsi" w:hAnsiTheme="minorHAnsi" w:cs="Helvetica"/>
                <w:i/>
                <w:color w:val="auto"/>
                <w:u w:val="none"/>
              </w:rPr>
              <w:t>sing median, mean and range</w:t>
            </w:r>
          </w:p>
          <w:p w14:paraId="07A931F0" w14:textId="2C923FEB"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shd w:val="clear" w:color="auto" w:fill="FFFFFF"/>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ACMSP172</w:t>
            </w: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u w:val="none"/>
              </w:rPr>
              <w:fldChar w:fldCharType="end"/>
            </w:r>
          </w:p>
          <w:p w14:paraId="0C4FC836" w14:textId="02531C65" w:rsidR="003906BA" w:rsidRPr="00BA7D55" w:rsidRDefault="00DA5EE6" w:rsidP="007443F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u w:val="none"/>
                <w:shd w:val="clear" w:color="auto" w:fill="FFFFFF"/>
              </w:rPr>
            </w:pPr>
            <w:hyperlink r:id="rId59" w:history="1">
              <w:r w:rsidR="00906952" w:rsidRPr="00BA7D55">
                <w:rPr>
                  <w:rStyle w:val="Hyperlink"/>
                  <w:i/>
                  <w:color w:val="00B050"/>
                </w:rPr>
                <w:t>TIMESSP02</w:t>
              </w:r>
            </w:hyperlink>
          </w:p>
          <w:p w14:paraId="74D41DAB" w14:textId="3AF943C2" w:rsidR="003906BA" w:rsidRPr="00BA7D55" w:rsidRDefault="003906BA" w:rsidP="007443F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4DE652FA" w14:textId="6767F5D6" w:rsidR="00B06195" w:rsidRPr="00BA7D55" w:rsidRDefault="00B06195" w:rsidP="007443F2">
            <w:pPr>
              <w:rPr>
                <w:rStyle w:val="Hyperlink"/>
                <w:rFonts w:asciiTheme="minorHAnsi" w:hAnsiTheme="minorHAnsi" w:cs="Helvetica"/>
                <w:color w:val="auto"/>
                <w:u w:val="none"/>
              </w:rPr>
            </w:pPr>
            <w:r w:rsidRPr="00BA7D55">
              <w:fldChar w:fldCharType="begin"/>
            </w:r>
            <w:r w:rsidRPr="00BA7D55">
              <w:rPr>
                <w:rFonts w:asciiTheme="minorHAnsi" w:hAnsiTheme="minorHAnsi"/>
                <w:i/>
              </w:rPr>
              <w:instrText xml:space="preserve"> HYPERLINK "http://www.australiancurriculum.edu.au/mathematics/curriculum/f-10?y=8&amp;s=SP&amp;layout=1" \o "Elaborations: identifying situations where data can be collected by census and those where a sample is appropriate" </w:instrText>
            </w:r>
            <w:r w:rsidRPr="00BA7D55">
              <w:fldChar w:fldCharType="separate"/>
            </w:r>
            <w:r w:rsidRPr="00BA7D55">
              <w:rPr>
                <w:rStyle w:val="Hyperlink"/>
                <w:rFonts w:asciiTheme="minorHAnsi" w:hAnsiTheme="minorHAnsi" w:cs="Helvetica"/>
                <w:color w:val="auto"/>
                <w:u w:val="none"/>
              </w:rPr>
              <w:t>Investigates techniques for collecting data, including census, sampling and observation</w:t>
            </w:r>
          </w:p>
          <w:p w14:paraId="0686BE38" w14:textId="180A206E" w:rsidR="00141446" w:rsidRPr="00BA7D55" w:rsidRDefault="00B06195" w:rsidP="007443F2">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ACMSP284</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661915AD" w14:textId="77777777" w:rsidR="00B06195" w:rsidRPr="00BA7D55" w:rsidRDefault="00DA5EE6" w:rsidP="007443F2">
            <w:pPr>
              <w:rPr>
                <w:rStyle w:val="Hyperlink"/>
                <w:rFonts w:asciiTheme="minorHAnsi" w:hAnsiTheme="minorHAnsi"/>
                <w:i/>
                <w:color w:val="00B050"/>
              </w:rPr>
            </w:pPr>
            <w:hyperlink r:id="rId60" w:history="1">
              <w:r w:rsidR="00B06195" w:rsidRPr="00BA7D55">
                <w:rPr>
                  <w:rStyle w:val="Hyperlink"/>
                  <w:rFonts w:asciiTheme="minorHAnsi" w:hAnsiTheme="minorHAnsi"/>
                  <w:i/>
                  <w:color w:val="00B050"/>
                </w:rPr>
                <w:t>TIMESSP05</w:t>
              </w:r>
            </w:hyperlink>
          </w:p>
          <w:p w14:paraId="6B618AD3" w14:textId="5B21357B" w:rsidR="00B06195" w:rsidRPr="00BA7D55" w:rsidRDefault="00DA5EE6" w:rsidP="007443F2">
            <w:pPr>
              <w:rPr>
                <w:rStyle w:val="Hyperlink"/>
                <w:rFonts w:asciiTheme="minorHAnsi" w:hAnsiTheme="minorHAnsi"/>
                <w:i/>
                <w:color w:val="7030A0"/>
              </w:rPr>
            </w:pPr>
            <w:hyperlink r:id="rId61" w:anchor="intro" w:history="1">
              <w:r w:rsidR="00D900F9" w:rsidRPr="00BA7D55">
                <w:rPr>
                  <w:rStyle w:val="Hyperlink"/>
                  <w:i/>
                  <w:color w:val="7030A0"/>
                </w:rPr>
                <w:t>SAMMYSP03</w:t>
              </w:r>
            </w:hyperlink>
          </w:p>
          <w:p w14:paraId="1879FBA3" w14:textId="77777777" w:rsidR="00D900F9" w:rsidRPr="00BA7D55" w:rsidRDefault="00D900F9" w:rsidP="007443F2">
            <w:pPr>
              <w:rPr>
                <w:rStyle w:val="Hyperlink"/>
                <w:rFonts w:asciiTheme="minorHAnsi" w:hAnsiTheme="minorHAnsi"/>
                <w:i/>
                <w:color w:val="auto"/>
              </w:rPr>
            </w:pPr>
          </w:p>
          <w:p w14:paraId="1D087DC3" w14:textId="07A1DB55" w:rsidR="00B06195" w:rsidRPr="00BA7D55" w:rsidRDefault="00B06195" w:rsidP="007443F2">
            <w:pPr>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"http://www.australiancurriculum.edu.au/mathematics/curriculum/f-10?y=8&amp;s=SP&amp;layout=1" \o "Elaborations: investigating the uses of random sampling to collect data" </w:instrText>
            </w:r>
            <w:r w:rsidRPr="00BA7D55">
              <w:fldChar w:fldCharType="separate"/>
            </w:r>
            <w:r w:rsidRPr="00BA7D55">
              <w:rPr>
                <w:rStyle w:val="Hyperlink"/>
                <w:rFonts w:asciiTheme="minorHAnsi" w:hAnsiTheme="minorHAnsi" w:cs="Helvetica"/>
                <w:color w:val="auto"/>
                <w:u w:val="none"/>
              </w:rPr>
              <w:t>Explores the practicalities and implications of obtaining data</w:t>
            </w:r>
          </w:p>
          <w:p w14:paraId="54349A66" w14:textId="69CD64D3" w:rsidR="00B06195" w:rsidRPr="00BA7D55" w:rsidRDefault="00B06195" w:rsidP="007443F2">
            <w:pPr>
              <w:rPr>
                <w:rStyle w:val="Hyperlink"/>
                <w:rFonts w:asciiTheme="minorHAnsi" w:hAnsiTheme="minorHAnsi" w:cs="Helvetica"/>
                <w:color w:val="auto"/>
                <w:u w:val="none"/>
              </w:rPr>
            </w:pPr>
            <w:r w:rsidRPr="00BA7D55">
              <w:rPr>
                <w:rStyle w:val="Hyperlink"/>
                <w:rFonts w:asciiTheme="minorHAnsi" w:hAnsiTheme="minorHAnsi" w:cs="Helvetica"/>
                <w:color w:val="auto"/>
                <w:u w:val="none"/>
              </w:rPr>
              <w:t>through sampling using a variety of investigative processes</w:t>
            </w:r>
          </w:p>
          <w:p w14:paraId="5C82BF55" w14:textId="01142190" w:rsidR="00B06195" w:rsidRPr="00BA7D55" w:rsidRDefault="00B06195" w:rsidP="007443F2">
            <w:pPr>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ACMSP206</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1F3F399A" w14:textId="77777777" w:rsidR="00B06195" w:rsidRPr="00BA7D55" w:rsidRDefault="00DA5EE6" w:rsidP="007443F2">
            <w:pPr>
              <w:rPr>
                <w:rStyle w:val="Hyperlink"/>
                <w:rFonts w:asciiTheme="minorHAnsi" w:hAnsiTheme="minorHAnsi"/>
                <w:i/>
                <w:color w:val="00B050"/>
              </w:rPr>
            </w:pPr>
            <w:hyperlink r:id="rId62" w:history="1">
              <w:r w:rsidR="00B06195" w:rsidRPr="00BA7D55">
                <w:rPr>
                  <w:rStyle w:val="Hyperlink"/>
                  <w:rFonts w:asciiTheme="minorHAnsi" w:hAnsiTheme="minorHAnsi"/>
                  <w:i/>
                  <w:color w:val="00B050"/>
                </w:rPr>
                <w:t>TIMESSP05</w:t>
              </w:r>
            </w:hyperlink>
          </w:p>
          <w:p w14:paraId="57917D3F" w14:textId="77777777" w:rsidR="00B06195" w:rsidRPr="00BA7D55" w:rsidRDefault="00B06195" w:rsidP="007443F2">
            <w:pPr>
              <w:rPr>
                <w:rStyle w:val="Hyperlink"/>
                <w:i/>
                <w:color w:val="auto"/>
              </w:rPr>
            </w:pPr>
          </w:p>
          <w:p w14:paraId="0C47263C" w14:textId="77777777" w:rsidR="003239CC" w:rsidRPr="00BA7D55" w:rsidRDefault="003239CC" w:rsidP="007443F2">
            <w:pPr>
              <w:rPr>
                <w:rStyle w:val="Hyperlink"/>
                <w:rFonts w:asciiTheme="minorHAnsi" w:hAnsiTheme="minorHAnsi" w:cs="Helvetica"/>
                <w:i/>
                <w:color w:val="auto"/>
                <w:u w:val="none"/>
              </w:rPr>
            </w:pPr>
            <w:r w:rsidRPr="00BA7D55">
              <w:fldChar w:fldCharType="begin"/>
            </w:r>
            <w:r w:rsidRPr="00BA7D55">
              <w:rPr>
                <w:rFonts w:asciiTheme="minorHAnsi" w:hAnsiTheme="minorHAnsi"/>
                <w:i/>
              </w:rPr>
              <w:instrText xml:space="preserve"> HYPERLINK "http://www.australiancurriculum.edu.au/mathematics/curriculum/f-10?y=8&amp;s=SP&amp;layout=1" \o "Elaborations: using sample properties to predict characteristics of the population" </w:instrText>
            </w:r>
            <w:r w:rsidRPr="00BA7D55">
              <w:fldChar w:fldCharType="separate"/>
            </w:r>
            <w:r w:rsidRPr="00BA7D55">
              <w:rPr>
                <w:rStyle w:val="Hyperlink"/>
                <w:rFonts w:asciiTheme="minorHAnsi" w:hAnsiTheme="minorHAnsi" w:cs="Helvetica"/>
                <w:i/>
                <w:color w:val="auto"/>
                <w:u w:val="none"/>
              </w:rPr>
              <w:t>Explore the variation of means and proportions of random samples drawn from the same population</w:t>
            </w:r>
          </w:p>
          <w:p w14:paraId="2F4C081B" w14:textId="209289FD" w:rsidR="00B06195" w:rsidRPr="00BA7D55" w:rsidRDefault="003239CC" w:rsidP="007443F2">
            <w:pPr>
              <w:rPr>
                <w:rStyle w:val="Hyperlink"/>
                <w:rFonts w:asciiTheme="minorHAnsi" w:hAnsiTheme="minorHAnsi" w:cs="Helvetica"/>
                <w:i/>
                <w:color w:val="auto"/>
                <w:u w:val="none"/>
                <w:shd w:val="clear" w:color="auto" w:fill="FFFFFF"/>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rPr>
              <w:t>ACMSP293</w:t>
            </w:r>
            <w:r w:rsidRPr="00BA7D55">
              <w:rPr>
                <w:rStyle w:val="Hyperlink"/>
                <w:rFonts w:asciiTheme="minorHAnsi" w:hAnsiTheme="minorHAnsi" w:cs="Helvetica"/>
                <w:i/>
                <w:color w:val="auto"/>
                <w:u w:val="none"/>
              </w:rPr>
              <w:t>)</w:t>
            </w:r>
            <w:r w:rsidRPr="00BA7D55">
              <w:rPr>
                <w:rStyle w:val="Hyperlink"/>
                <w:rFonts w:asciiTheme="minorHAnsi" w:hAnsiTheme="minorHAnsi" w:cs="Helvetica"/>
                <w:i/>
                <w:color w:val="auto"/>
                <w:u w:val="none"/>
              </w:rPr>
              <w:fldChar w:fldCharType="end"/>
            </w:r>
          </w:p>
          <w:p w14:paraId="73926A1D" w14:textId="77777777" w:rsidR="003239CC" w:rsidRPr="00BA7D55" w:rsidRDefault="00DA5EE6" w:rsidP="007443F2">
            <w:pPr>
              <w:rPr>
                <w:rStyle w:val="Hyperlink"/>
                <w:rFonts w:asciiTheme="minorHAnsi" w:hAnsiTheme="minorHAnsi"/>
                <w:i/>
                <w:color w:val="00B050"/>
              </w:rPr>
            </w:pPr>
            <w:hyperlink r:id="rId63" w:history="1">
              <w:r w:rsidR="003239CC" w:rsidRPr="00BA7D55">
                <w:rPr>
                  <w:rStyle w:val="Hyperlink"/>
                  <w:rFonts w:asciiTheme="minorHAnsi" w:hAnsiTheme="minorHAnsi"/>
                  <w:i/>
                  <w:color w:val="00B050"/>
                </w:rPr>
                <w:t>TIMESSP05</w:t>
              </w:r>
            </w:hyperlink>
          </w:p>
          <w:p w14:paraId="52FDCE26" w14:textId="77777777" w:rsidR="003239CC" w:rsidRPr="00BA7D55" w:rsidRDefault="003239CC" w:rsidP="007443F2">
            <w:pPr>
              <w:rPr>
                <w:rStyle w:val="Hyperlink"/>
                <w:rFonts w:asciiTheme="minorHAnsi" w:hAnsiTheme="minorHAnsi"/>
                <w:i/>
                <w:color w:val="auto"/>
              </w:rPr>
            </w:pPr>
          </w:p>
          <w:p w14:paraId="08F46E2E" w14:textId="77777777" w:rsidR="001C4E31" w:rsidRPr="00BA7D55" w:rsidRDefault="001C4E31" w:rsidP="001C4E31">
            <w:pPr>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"http://www.australiancurriculum.edu.au/mathematics/curriculum/f-10?y=8&amp;s=SP&amp;layout=1" \o "Elaborations: using displays of data to explore and investigate effects" </w:instrText>
            </w:r>
            <w:r w:rsidRPr="00BA7D55">
              <w:fldChar w:fldCharType="separate"/>
            </w:r>
            <w:r w:rsidRPr="00BA7D55">
              <w:rPr>
                <w:rStyle w:val="Hyperlink"/>
                <w:rFonts w:asciiTheme="minorHAnsi" w:hAnsiTheme="minorHAnsi" w:cs="Helvetica"/>
                <w:color w:val="auto"/>
                <w:u w:val="none"/>
              </w:rPr>
              <w:t>Investigate the effect of individual data</w:t>
            </w:r>
          </w:p>
          <w:p w14:paraId="0F5F8F94" w14:textId="4DB9A12F" w:rsidR="003239CC" w:rsidRPr="00BA7D55" w:rsidRDefault="001C4E31" w:rsidP="001C4E31">
            <w:pPr>
              <w:rPr>
                <w:rFonts w:asciiTheme="minorHAnsi" w:hAnsiTheme="minorHAnsi" w:cs="Helvetica"/>
              </w:rPr>
            </w:pPr>
            <w:r w:rsidRPr="00BA7D55">
              <w:rPr>
                <w:rStyle w:val="Hyperlink"/>
                <w:rFonts w:asciiTheme="minorHAnsi" w:hAnsiTheme="minorHAnsi" w:cs="Helvetica"/>
                <w:color w:val="auto"/>
                <w:u w:val="none"/>
              </w:rPr>
              <w:t>values, including o</w:t>
            </w:r>
            <w:r w:rsidR="00850B33" w:rsidRPr="00BA7D55">
              <w:rPr>
                <w:rStyle w:val="Hyperlink"/>
                <w:rFonts w:asciiTheme="minorHAnsi" w:hAnsiTheme="minorHAnsi" w:cs="Helvetica"/>
                <w:color w:val="auto"/>
                <w:u w:val="none"/>
              </w:rPr>
              <w:t>utliers, on the mean and median</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ACMSP207</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tc>
        <w:tc>
          <w:tcPr>
            <w:tcW w:w="1848" w:type="dxa"/>
          </w:tcPr>
          <w:p w14:paraId="49C1303C" w14:textId="77777777" w:rsidR="00780857" w:rsidRPr="00BA7D55" w:rsidRDefault="006B57B3"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"http://www.australiancurriculum.edu.au/mathematics/curriculum/f-10?y=9&amp;s=SP&amp;layout=1" \o "Elaborations: comparing the annual rainfall in various parts of Australia, Pakistan, New Guinea and Malaysia" </w:instrText>
            </w:r>
            <w:r w:rsidRPr="00BA7D55">
              <w:fldChar w:fldCharType="separate"/>
            </w:r>
            <w:r w:rsidRPr="00BA7D55">
              <w:rPr>
                <w:rStyle w:val="Hyperlink"/>
                <w:rFonts w:asciiTheme="minorHAnsi" w:hAnsiTheme="minorHAnsi" w:cs="Helvetica"/>
                <w:color w:val="auto"/>
                <w:u w:val="none"/>
              </w:rPr>
              <w:t>Identify everyday questions and issues involving at least one numerical and at least one categorical variable, and collect data directly and from secondary sources</w:t>
            </w:r>
          </w:p>
          <w:p w14:paraId="58A70F8F" w14:textId="136441CB" w:rsidR="00851C86" w:rsidRPr="00BA7D55" w:rsidRDefault="006B57B3"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ACMSP228</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1C0CC3A2" w14:textId="387C1B31" w:rsidR="006B57B3" w:rsidRPr="00BA7D55" w:rsidRDefault="00DA5EE6"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shd w:val="clear" w:color="auto" w:fill="FFFFFF"/>
              </w:rPr>
            </w:pPr>
            <w:hyperlink r:id="rId64" w:history="1">
              <w:r w:rsidR="006B57B3" w:rsidRPr="00BA7D55">
                <w:rPr>
                  <w:rStyle w:val="Hyperlink"/>
                  <w:rFonts w:asciiTheme="minorHAnsi" w:hAnsiTheme="minorHAnsi"/>
                  <w:i/>
                  <w:color w:val="00B050"/>
                </w:rPr>
                <w:t>TIMESSP07</w:t>
              </w:r>
            </w:hyperlink>
          </w:p>
          <w:p w14:paraId="30B9D9CC" w14:textId="5A082804" w:rsidR="006B57B3" w:rsidRPr="00BA7D55" w:rsidRDefault="00DA5EE6"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7030A0"/>
                <w:u w:val="none"/>
                <w:shd w:val="clear" w:color="auto" w:fill="FFFFFF"/>
              </w:rPr>
            </w:pPr>
            <w:hyperlink r:id="rId65" w:anchor="intro" w:history="1">
              <w:r w:rsidR="00951CBC" w:rsidRPr="00BA7D55">
                <w:rPr>
                  <w:rStyle w:val="Hyperlink"/>
                  <w:i/>
                  <w:color w:val="7030A0"/>
                </w:rPr>
                <w:t>SAMMYSP04</w:t>
              </w:r>
            </w:hyperlink>
          </w:p>
          <w:p w14:paraId="2C052192" w14:textId="77777777" w:rsidR="00951CBC" w:rsidRPr="00BA7D55" w:rsidRDefault="00951CBC"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4CC010F9" w14:textId="54B435DE" w:rsidR="006B57B3" w:rsidRPr="00BA7D55" w:rsidRDefault="00DA5EE6"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hyperlink r:id="rId66" w:tooltip="Elaborations: 1) using stem-and-leaf plots to compare two like sets of data such as the heights of girls and the heights of boys in a class, 2) describe shape of distrib'n of data use terms such as positive skew, negative skew &amp; symmetric &amp; bi-modal" w:history="1">
              <w:r w:rsidR="006B57B3" w:rsidRPr="00BA7D55">
                <w:rPr>
                  <w:rStyle w:val="Hyperlink"/>
                  <w:rFonts w:asciiTheme="minorHAnsi" w:hAnsiTheme="minorHAnsi" w:cs="Helvetica"/>
                  <w:color w:val="auto"/>
                  <w:u w:val="none"/>
                </w:rPr>
                <w:t>Construct back-to-back stem-and-leaf plots and histograms and describe data, using terms including ‘skewed’, ‘symmetric’ and ‘bi-modal’</w:t>
              </w:r>
              <w:r w:rsidR="002A1F77" w:rsidRPr="00BA7D55">
                <w:rPr>
                  <w:rStyle w:val="Hyperlink"/>
                  <w:rFonts w:asciiTheme="minorHAnsi" w:hAnsiTheme="minorHAnsi" w:cs="Helvetica"/>
                  <w:color w:val="auto"/>
                  <w:u w:val="none"/>
                </w:rPr>
                <w:t xml:space="preserve"> </w:t>
              </w:r>
              <w:r w:rsidR="006B57B3" w:rsidRPr="00BA7D55">
                <w:rPr>
                  <w:rStyle w:val="Hyperlink"/>
                  <w:rFonts w:asciiTheme="minorHAnsi" w:hAnsiTheme="minorHAnsi" w:cs="Helvetica"/>
                  <w:color w:val="auto"/>
                  <w:u w:val="none"/>
                </w:rPr>
                <w:t>(</w:t>
              </w:r>
              <w:r w:rsidR="006B57B3" w:rsidRPr="00BA7D55">
                <w:rPr>
                  <w:rStyle w:val="Hyperlink"/>
                  <w:rFonts w:asciiTheme="minorHAnsi" w:hAnsiTheme="minorHAnsi" w:cs="Helvetica"/>
                  <w:color w:val="auto"/>
                </w:rPr>
                <w:t>ACMSP282</w:t>
              </w:r>
              <w:r w:rsidR="006B57B3" w:rsidRPr="00BA7D55">
                <w:rPr>
                  <w:rStyle w:val="Hyperlink"/>
                  <w:rFonts w:asciiTheme="minorHAnsi" w:hAnsiTheme="minorHAnsi" w:cs="Helvetica"/>
                  <w:color w:val="auto"/>
                  <w:u w:val="none"/>
                </w:rPr>
                <w:t>)</w:t>
              </w:r>
            </w:hyperlink>
          </w:p>
          <w:p w14:paraId="7F57F832" w14:textId="4A940496" w:rsidR="006B57B3" w:rsidRPr="00BA7D55" w:rsidRDefault="00DA5EE6"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shd w:val="clear" w:color="auto" w:fill="FFFFFF"/>
              </w:rPr>
            </w:pPr>
            <w:hyperlink r:id="rId67" w:history="1">
              <w:r w:rsidR="006B57B3" w:rsidRPr="00BA7D55">
                <w:rPr>
                  <w:rStyle w:val="Hyperlink"/>
                  <w:rFonts w:asciiTheme="minorHAnsi" w:hAnsiTheme="minorHAnsi"/>
                  <w:i/>
                  <w:color w:val="00B050"/>
                </w:rPr>
                <w:t>TIMESSP07</w:t>
              </w:r>
            </w:hyperlink>
          </w:p>
          <w:p w14:paraId="6CD98AE6" w14:textId="77777777" w:rsidR="006B57B3" w:rsidRPr="00BA7D55" w:rsidRDefault="006B57B3"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1A81AD8C" w14:textId="7AA7EE68" w:rsidR="002A1F77" w:rsidRPr="00BA7D55" w:rsidRDefault="006B57B3"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rPr>
            </w:pPr>
            <w:r w:rsidRPr="00BA7D55">
              <w:fldChar w:fldCharType="begin"/>
            </w:r>
            <w:r w:rsidRPr="00BA7D55">
              <w:rPr>
                <w:rFonts w:asciiTheme="minorHAnsi" w:hAnsiTheme="minorHAnsi"/>
              </w:rPr>
              <w:instrText xml:space="preserve"> HYPERLINK "http://www.australiancurriculum.edu.au/mathematics/curriculum/f-10?y=9&amp;s=SP&amp;layout=1" \o "Elaborations: comparing means, medians and ranges of two sets of numerical data which have been displayed using histograms, dot plots, or stem and leaf plots" </w:instrText>
            </w:r>
            <w:r w:rsidRPr="00BA7D55">
              <w:fldChar w:fldCharType="separate"/>
            </w:r>
            <w:r w:rsidRPr="00BA7D55">
              <w:rPr>
                <w:rStyle w:val="Hyperlink"/>
                <w:rFonts w:asciiTheme="minorHAnsi" w:hAnsiTheme="minorHAnsi" w:cs="Helvetica"/>
                <w:color w:val="auto"/>
                <w:u w:val="none"/>
              </w:rPr>
              <w:t>Compare data</w:t>
            </w:r>
            <w:r w:rsidR="002A1F77" w:rsidRPr="00BA7D55">
              <w:rPr>
                <w:rStyle w:val="Hyperlink"/>
                <w:rFonts w:asciiTheme="minorHAnsi" w:hAnsiTheme="minorHAnsi" w:cs="Helvetica"/>
                <w:color w:val="auto"/>
                <w:u w:val="none"/>
              </w:rPr>
              <w:t xml:space="preserve"> d</w:t>
            </w:r>
            <w:r w:rsidRPr="00BA7D55">
              <w:rPr>
                <w:rStyle w:val="Hyperlink"/>
                <w:rFonts w:asciiTheme="minorHAnsi" w:hAnsiTheme="minorHAnsi" w:cs="Helvetica"/>
                <w:color w:val="auto"/>
                <w:u w:val="none"/>
              </w:rPr>
              <w:t>isplays</w:t>
            </w:r>
            <w:r w:rsidR="002A1F77" w:rsidRPr="00BA7D55">
              <w:rPr>
                <w:rStyle w:val="Hyperlink"/>
                <w:rFonts w:asciiTheme="minorHAnsi" w:hAnsiTheme="minorHAnsi" w:cs="Helvetica"/>
                <w:color w:val="auto"/>
                <w:u w:val="none"/>
              </w:rPr>
              <w:t xml:space="preserve"> </w:t>
            </w:r>
            <w:r w:rsidRPr="00BA7D55">
              <w:rPr>
                <w:rStyle w:val="Hyperlink"/>
                <w:rFonts w:asciiTheme="minorHAnsi" w:hAnsiTheme="minorHAnsi" w:cs="Helvetica"/>
                <w:color w:val="auto"/>
                <w:u w:val="none"/>
              </w:rPr>
              <w:t>using mean, median</w:t>
            </w:r>
            <w:r w:rsidR="002A1F77" w:rsidRPr="00BA7D55">
              <w:rPr>
                <w:rStyle w:val="Hyperlink"/>
                <w:rFonts w:asciiTheme="minorHAnsi" w:hAnsiTheme="minorHAnsi" w:cs="Helvetica"/>
                <w:color w:val="auto"/>
                <w:u w:val="none"/>
              </w:rPr>
              <w:t xml:space="preserve"> </w:t>
            </w:r>
            <w:r w:rsidRPr="00BA7D55">
              <w:rPr>
                <w:rStyle w:val="Hyperlink"/>
                <w:rFonts w:asciiTheme="minorHAnsi" w:hAnsiTheme="minorHAnsi" w:cs="Helvetica"/>
                <w:color w:val="auto"/>
                <w:u w:val="none"/>
              </w:rPr>
              <w:t>and range to describe and interpret numerical data sets in terms of location (</w:t>
            </w:r>
            <w:proofErr w:type="spellStart"/>
            <w:r w:rsidRPr="00BA7D55">
              <w:rPr>
                <w:rStyle w:val="Hyperlink"/>
                <w:rFonts w:asciiTheme="minorHAnsi" w:hAnsiTheme="minorHAnsi" w:cs="Helvetica"/>
                <w:color w:val="auto"/>
                <w:u w:val="none"/>
              </w:rPr>
              <w:t>centre</w:t>
            </w:r>
            <w:proofErr w:type="spellEnd"/>
            <w:r w:rsidRPr="00BA7D55">
              <w:rPr>
                <w:rStyle w:val="Hyperlink"/>
                <w:rFonts w:asciiTheme="minorHAnsi" w:hAnsiTheme="minorHAnsi" w:cs="Helvetica"/>
                <w:color w:val="auto"/>
                <w:u w:val="none"/>
              </w:rPr>
              <w:t>) and spread</w:t>
            </w:r>
          </w:p>
          <w:p w14:paraId="52F91626" w14:textId="7BEB8E60" w:rsidR="006B57B3" w:rsidRPr="00BA7D55" w:rsidRDefault="006B57B3"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i/>
                <w:color w:val="auto"/>
                <w:u w:val="none"/>
                <w:shd w:val="clear" w:color="auto" w:fill="FFFFFF"/>
              </w:rPr>
            </w:pPr>
            <w:r w:rsidRPr="00BA7D55">
              <w:rPr>
                <w:rStyle w:val="Hyperlink"/>
                <w:rFonts w:asciiTheme="minorHAnsi" w:hAnsiTheme="minorHAnsi" w:cs="Helvetica"/>
                <w:i/>
                <w:color w:val="auto"/>
                <w:u w:val="none"/>
              </w:rPr>
              <w:t>(</w:t>
            </w:r>
            <w:r w:rsidRPr="00BA7D55">
              <w:rPr>
                <w:rStyle w:val="Hyperlink"/>
                <w:rFonts w:asciiTheme="minorHAnsi" w:hAnsiTheme="minorHAnsi" w:cs="Helvetica"/>
                <w:color w:val="auto"/>
              </w:rPr>
              <w:t>ACMSP283</w:t>
            </w:r>
            <w:r w:rsidRPr="00BA7D55">
              <w:rPr>
                <w:rStyle w:val="Hyperlink"/>
                <w:rFonts w:asciiTheme="minorHAnsi" w:hAnsiTheme="minorHAnsi" w:cs="Helvetica"/>
                <w:color w:val="auto"/>
                <w:u w:val="none"/>
              </w:rPr>
              <w:t>)</w:t>
            </w:r>
            <w:r w:rsidRPr="00BA7D55">
              <w:rPr>
                <w:rStyle w:val="Hyperlink"/>
                <w:rFonts w:asciiTheme="minorHAnsi" w:hAnsiTheme="minorHAnsi" w:cs="Helvetica"/>
                <w:i/>
                <w:color w:val="auto"/>
                <w:u w:val="none"/>
              </w:rPr>
              <w:fldChar w:fldCharType="end"/>
            </w:r>
          </w:p>
          <w:p w14:paraId="2967ED2E" w14:textId="301E7A56" w:rsidR="006B57B3" w:rsidRPr="00BA7D55" w:rsidRDefault="00DA5EE6" w:rsidP="008226E9">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00B050"/>
                <w:shd w:val="clear" w:color="auto" w:fill="FFFFFF"/>
              </w:rPr>
            </w:pPr>
            <w:hyperlink r:id="rId68" w:history="1">
              <w:r w:rsidR="006B57B3" w:rsidRPr="00BA7D55">
                <w:rPr>
                  <w:rStyle w:val="Hyperlink"/>
                  <w:rFonts w:asciiTheme="minorHAnsi" w:hAnsiTheme="minorHAnsi"/>
                  <w:i/>
                  <w:color w:val="00B050"/>
                </w:rPr>
                <w:t>TIMESSP07</w:t>
              </w:r>
            </w:hyperlink>
          </w:p>
          <w:p w14:paraId="7418C9D4" w14:textId="375BC01A" w:rsidR="006B57B3" w:rsidRPr="00BA7D55" w:rsidRDefault="00DA5EE6" w:rsidP="008226E9">
            <w:pPr>
              <w:cnfStyle w:val="000000000000" w:firstRow="0" w:lastRow="0" w:firstColumn="0" w:lastColumn="0" w:oddVBand="0" w:evenVBand="0" w:oddHBand="0" w:evenHBand="0" w:firstRowFirstColumn="0" w:firstRowLastColumn="0" w:lastRowFirstColumn="0" w:lastRowLastColumn="0"/>
            </w:pPr>
            <w:hyperlink r:id="rId69" w:anchor="intro" w:history="1">
              <w:r w:rsidR="00951CBC" w:rsidRPr="00BA7D55">
                <w:rPr>
                  <w:rStyle w:val="Hyperlink"/>
                  <w:i/>
                  <w:color w:val="7030A0"/>
                </w:rPr>
                <w:t>SAMMYSP03</w:t>
              </w:r>
            </w:hyperlink>
          </w:p>
        </w:tc>
        <w:tc>
          <w:tcPr>
            <w:cnfStyle w:val="000010000000" w:firstRow="0" w:lastRow="0" w:firstColumn="0" w:lastColumn="0" w:oddVBand="1" w:evenVBand="0" w:oddHBand="0" w:evenHBand="0" w:firstRowFirstColumn="0" w:firstRowLastColumn="0" w:lastRowFirstColumn="0" w:lastRowLastColumn="0"/>
            <w:tcW w:w="1849" w:type="dxa"/>
          </w:tcPr>
          <w:p w14:paraId="795CC153" w14:textId="77777777" w:rsidR="00004A25" w:rsidRPr="00BA7D55" w:rsidRDefault="00097676" w:rsidP="00B2594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finding the five-number summary (minimum and maximum values, median and upper and lower quartiles) and using its graphical representation, the box plot, as tools for both numerically and visually comparing the centre and spread of data sets" </w:instrText>
            </w:r>
            <w:r w:rsidRPr="00BA7D55">
              <w:fldChar w:fldCharType="separate"/>
            </w:r>
            <w:r w:rsidRPr="00BA7D55">
              <w:rPr>
                <w:rStyle w:val="Hyperlink"/>
                <w:rFonts w:asciiTheme="minorHAnsi" w:hAnsiTheme="minorHAnsi" w:cs="Helvetica"/>
                <w:color w:val="auto"/>
                <w:u w:val="none"/>
              </w:rPr>
              <w:t>Determine quartiles and interquartile range</w:t>
            </w:r>
          </w:p>
          <w:p w14:paraId="449D1486" w14:textId="767192BF" w:rsidR="00053112" w:rsidRPr="00BA7D55" w:rsidRDefault="00097676" w:rsidP="00B2594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ACMSP248)</w:t>
            </w:r>
            <w:r w:rsidRPr="00BA7D55">
              <w:rPr>
                <w:rStyle w:val="Hyperlink"/>
                <w:rFonts w:asciiTheme="minorHAnsi" w:hAnsiTheme="minorHAnsi" w:cs="Helvetica"/>
                <w:color w:val="auto"/>
                <w:u w:val="none"/>
              </w:rPr>
              <w:fldChar w:fldCharType="end"/>
            </w:r>
          </w:p>
          <w:p w14:paraId="5929354A" w14:textId="745891DF" w:rsidR="00097676" w:rsidRPr="00BA7D55" w:rsidRDefault="00DA5EE6" w:rsidP="00B25946">
            <w:pPr>
              <w:tabs>
                <w:tab w:val="left" w:pos="13260"/>
              </w:tabs>
              <w:rPr>
                <w:rStyle w:val="Hyperlink"/>
                <w:rFonts w:asciiTheme="minorHAnsi" w:hAnsiTheme="minorHAnsi" w:cs="Helvetica"/>
                <w:color w:val="00B050"/>
                <w:shd w:val="clear" w:color="auto" w:fill="FFFFFF"/>
              </w:rPr>
            </w:pPr>
            <w:hyperlink r:id="rId70" w:history="1">
              <w:r w:rsidR="00097676" w:rsidRPr="00BA7D55">
                <w:rPr>
                  <w:rStyle w:val="Hyperlink"/>
                  <w:rFonts w:asciiTheme="minorHAnsi" w:hAnsiTheme="minorHAnsi" w:cs="Arial"/>
                  <w:i/>
                  <w:color w:val="00B050"/>
                  <w:lang w:eastAsia="en-AU"/>
                </w:rPr>
                <w:t>TIMESSP08</w:t>
              </w:r>
            </w:hyperlink>
          </w:p>
          <w:p w14:paraId="1CEE4535" w14:textId="77777777"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p>
          <w:p w14:paraId="226CB857" w14:textId="77777777" w:rsidR="00004A25" w:rsidRPr="00BA7D55" w:rsidRDefault="00097676" w:rsidP="00B2594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1 understand that box plots are an efficient &amp; common way of representing and summarising data &amp; can facilitate comparisons between data sets, 2) using parallel box plots to compare data about the age distributions" </w:instrText>
            </w:r>
            <w:r w:rsidRPr="00BA7D55">
              <w:fldChar w:fldCharType="separate"/>
            </w:r>
            <w:r w:rsidRPr="00BA7D55">
              <w:rPr>
                <w:rStyle w:val="Hyperlink"/>
                <w:rFonts w:asciiTheme="minorHAnsi" w:hAnsiTheme="minorHAnsi" w:cs="Helvetica"/>
                <w:color w:val="auto"/>
                <w:u w:val="none"/>
              </w:rPr>
              <w:t>Construct and interpret box plots and use them to compare data sets</w:t>
            </w:r>
          </w:p>
          <w:p w14:paraId="3BC9F18B" w14:textId="3FE8A378"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ACMSP249</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4D4436D7" w14:textId="07BA2DE5" w:rsidR="00097676" w:rsidRPr="00BA7D55" w:rsidRDefault="00DA5EE6" w:rsidP="00B25946">
            <w:pPr>
              <w:tabs>
                <w:tab w:val="left" w:pos="13260"/>
              </w:tabs>
              <w:rPr>
                <w:rStyle w:val="Hyperlink"/>
                <w:rFonts w:asciiTheme="minorHAnsi" w:hAnsiTheme="minorHAnsi" w:cs="Helvetica"/>
                <w:color w:val="00B050"/>
                <w:shd w:val="clear" w:color="auto" w:fill="FFFFFF"/>
              </w:rPr>
            </w:pPr>
            <w:hyperlink r:id="rId71" w:history="1">
              <w:r w:rsidR="00097676" w:rsidRPr="00BA7D55">
                <w:rPr>
                  <w:rStyle w:val="Hyperlink"/>
                  <w:rFonts w:asciiTheme="minorHAnsi" w:hAnsiTheme="minorHAnsi" w:cs="Arial"/>
                  <w:i/>
                  <w:color w:val="00B050"/>
                  <w:lang w:eastAsia="en-AU"/>
                </w:rPr>
                <w:t>TIMESSP08</w:t>
              </w:r>
            </w:hyperlink>
          </w:p>
          <w:p w14:paraId="4CF8ABAC" w14:textId="77777777"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p>
          <w:p w14:paraId="02213F18" w14:textId="77777777" w:rsidR="00004A25" w:rsidRPr="00BA7D55" w:rsidRDefault="00097676" w:rsidP="00B2594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investigating data in different ways to make comparisons and draw conclusions" </w:instrText>
            </w:r>
            <w:r w:rsidRPr="00BA7D55">
              <w:fldChar w:fldCharType="separate"/>
            </w:r>
            <w:r w:rsidRPr="00BA7D55">
              <w:rPr>
                <w:rStyle w:val="Hyperlink"/>
                <w:rFonts w:asciiTheme="minorHAnsi" w:hAnsiTheme="minorHAnsi" w:cs="Helvetica"/>
                <w:color w:val="auto"/>
                <w:u w:val="none"/>
              </w:rPr>
              <w:t>Compare shapes of box plots to corresponding histograms and dot plots</w:t>
            </w:r>
          </w:p>
          <w:p w14:paraId="33965D3D" w14:textId="507E3C15"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ACMSP250</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2A83AA61" w14:textId="3EA7B8F0" w:rsidR="00097676" w:rsidRPr="00BA7D55" w:rsidRDefault="00DA5EE6" w:rsidP="00B25946">
            <w:pPr>
              <w:tabs>
                <w:tab w:val="left" w:pos="13260"/>
              </w:tabs>
              <w:rPr>
                <w:rStyle w:val="Hyperlink"/>
                <w:rFonts w:asciiTheme="minorHAnsi" w:hAnsiTheme="minorHAnsi" w:cs="Helvetica"/>
                <w:color w:val="00B050"/>
                <w:shd w:val="clear" w:color="auto" w:fill="FFFFFF"/>
              </w:rPr>
            </w:pPr>
            <w:hyperlink r:id="rId72" w:history="1">
              <w:r w:rsidR="00097676" w:rsidRPr="00BA7D55">
                <w:rPr>
                  <w:rStyle w:val="Hyperlink"/>
                  <w:rFonts w:asciiTheme="minorHAnsi" w:hAnsiTheme="minorHAnsi" w:cs="Arial"/>
                  <w:i/>
                  <w:color w:val="00B050"/>
                  <w:lang w:eastAsia="en-AU"/>
                </w:rPr>
                <w:t>TIMESSP08</w:t>
              </w:r>
            </w:hyperlink>
          </w:p>
          <w:p w14:paraId="182C0E14" w14:textId="77777777"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p>
          <w:p w14:paraId="3602B40A" w14:textId="77777777" w:rsidR="00B37313" w:rsidRPr="00BA7D55" w:rsidRDefault="00097676" w:rsidP="00B2594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using authentic data to construct scatter plots, make comparisons and draw conclusions" </w:instrText>
            </w:r>
            <w:r w:rsidRPr="00BA7D55">
              <w:fldChar w:fldCharType="separate"/>
            </w:r>
            <w:r w:rsidRPr="00BA7D55">
              <w:rPr>
                <w:rStyle w:val="Hyperlink"/>
                <w:rFonts w:asciiTheme="minorHAnsi" w:hAnsiTheme="minorHAnsi" w:cs="Helvetica"/>
                <w:color w:val="auto"/>
                <w:u w:val="none"/>
              </w:rPr>
              <w:t>Use scatter plots to investigate and comment on relationships between two numerical variables</w:t>
            </w:r>
          </w:p>
          <w:p w14:paraId="38ED197D" w14:textId="20C1A6FF"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ACMSP251</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7AF79005" w14:textId="4F039265" w:rsidR="00097676" w:rsidRPr="00BA7D55" w:rsidRDefault="00DA5EE6" w:rsidP="00B25946">
            <w:pPr>
              <w:tabs>
                <w:tab w:val="left" w:pos="13260"/>
              </w:tabs>
              <w:rPr>
                <w:rStyle w:val="Hyperlink"/>
                <w:rFonts w:asciiTheme="minorHAnsi" w:hAnsiTheme="minorHAnsi" w:cs="Helvetica"/>
                <w:color w:val="00B050"/>
                <w:shd w:val="clear" w:color="auto" w:fill="FFFFFF"/>
              </w:rPr>
            </w:pPr>
            <w:hyperlink r:id="rId73" w:history="1">
              <w:r w:rsidR="00097676" w:rsidRPr="00BA7D55">
                <w:rPr>
                  <w:rStyle w:val="Hyperlink"/>
                  <w:rFonts w:asciiTheme="minorHAnsi" w:hAnsiTheme="minorHAnsi" w:cs="Arial"/>
                  <w:color w:val="00B050"/>
                  <w:lang w:eastAsia="en-AU"/>
                </w:rPr>
                <w:t>TIMESSP08</w:t>
              </w:r>
            </w:hyperlink>
          </w:p>
          <w:p w14:paraId="065D1831" w14:textId="77777777"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p>
          <w:p w14:paraId="16978EAF" w14:textId="77777777" w:rsidR="00B37313" w:rsidRPr="00BA7D55" w:rsidRDefault="00097676" w:rsidP="00B2594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1) investigating biodiversity changes in Australia since European occupation, 2) constructing and interpreting data displays representing bivariate data over time" </w:instrText>
            </w:r>
            <w:r w:rsidRPr="00BA7D55">
              <w:fldChar w:fldCharType="separate"/>
            </w:r>
            <w:r w:rsidRPr="00BA7D55">
              <w:rPr>
                <w:rStyle w:val="Hyperlink"/>
                <w:rFonts w:asciiTheme="minorHAnsi" w:hAnsiTheme="minorHAnsi" w:cs="Helvetica"/>
                <w:color w:val="auto"/>
                <w:u w:val="none"/>
              </w:rPr>
              <w:t>Investigate and describe bivariate numerical data where the independent variable is time</w:t>
            </w:r>
          </w:p>
          <w:p w14:paraId="115C1901" w14:textId="4F497A22"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ACMSP252</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1537F271" w14:textId="10FC1CAF" w:rsidR="00097676" w:rsidRPr="00BA7D55" w:rsidRDefault="00DA5EE6" w:rsidP="00B25946">
            <w:pPr>
              <w:tabs>
                <w:tab w:val="left" w:pos="13260"/>
              </w:tabs>
              <w:rPr>
                <w:rStyle w:val="Hyperlink"/>
                <w:rFonts w:asciiTheme="minorHAnsi" w:hAnsiTheme="minorHAnsi" w:cs="Helvetica"/>
                <w:color w:val="00B050"/>
                <w:shd w:val="clear" w:color="auto" w:fill="FFFFFF"/>
              </w:rPr>
            </w:pPr>
            <w:hyperlink r:id="rId74" w:history="1">
              <w:r w:rsidR="00097676" w:rsidRPr="00BA7D55">
                <w:rPr>
                  <w:rStyle w:val="Hyperlink"/>
                  <w:rFonts w:asciiTheme="minorHAnsi" w:hAnsiTheme="minorHAnsi" w:cs="Arial"/>
                  <w:i/>
                  <w:color w:val="00B050"/>
                  <w:lang w:eastAsia="en-AU"/>
                </w:rPr>
                <w:t>TIMESSP08</w:t>
              </w:r>
            </w:hyperlink>
          </w:p>
          <w:p w14:paraId="1E5C9093" w14:textId="77777777" w:rsidR="00097676" w:rsidRPr="00BA7D55" w:rsidRDefault="00097676" w:rsidP="00B25946">
            <w:pPr>
              <w:tabs>
                <w:tab w:val="left" w:pos="13260"/>
              </w:tabs>
              <w:rPr>
                <w:rStyle w:val="Hyperlink"/>
                <w:rFonts w:asciiTheme="minorHAnsi" w:hAnsiTheme="minorHAnsi" w:cs="Helvetica"/>
                <w:color w:val="auto"/>
                <w:u w:val="none"/>
                <w:shd w:val="clear" w:color="auto" w:fill="FFFFFF"/>
              </w:rPr>
            </w:pPr>
          </w:p>
          <w:p w14:paraId="2144D218" w14:textId="77777777" w:rsidR="00B37313" w:rsidRPr="00BA7D55" w:rsidRDefault="00097676" w:rsidP="00B25946">
            <w:pPr>
              <w:tabs>
                <w:tab w:val="left" w:pos="13260"/>
              </w:tabs>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"http://www.australiancurriculum.edu.au/mathematics/curriculum/f-10?y=10&amp;s=SP&amp;layout=1" \o "Elaborations: 1) investigating the use of statistics in reports regarding the growth of Australia's trade with other countries of the Asia region, 2) evaluate statistical reports compare life expectancy of Aboriginal &amp; TSI peoples &amp; Aust pop'n as whole" </w:instrText>
            </w:r>
            <w:r w:rsidRPr="00BA7D55">
              <w:fldChar w:fldCharType="separate"/>
            </w:r>
            <w:r w:rsidRPr="00BA7D55">
              <w:rPr>
                <w:rStyle w:val="Hyperlink"/>
                <w:rFonts w:asciiTheme="minorHAnsi" w:hAnsiTheme="minorHAnsi" w:cs="Helvetica"/>
                <w:color w:val="auto"/>
                <w:u w:val="none"/>
              </w:rPr>
              <w:t xml:space="preserve">Evaluate statistical reports in the media and other </w:t>
            </w:r>
            <w:r w:rsidRPr="00BA7D55">
              <w:rPr>
                <w:rStyle w:val="Hyperlink"/>
                <w:rFonts w:asciiTheme="minorHAnsi" w:hAnsiTheme="minorHAnsi" w:cs="Helvetica"/>
                <w:color w:val="auto"/>
                <w:u w:val="none"/>
              </w:rPr>
              <w:lastRenderedPageBreak/>
              <w:t>places by linking claims to displays, statistics and representative data</w:t>
            </w:r>
          </w:p>
          <w:p w14:paraId="08BAC7D8" w14:textId="63CC0A9D" w:rsidR="00097676" w:rsidRPr="00BA7D55" w:rsidRDefault="00097676" w:rsidP="00B25946">
            <w:pPr>
              <w:tabs>
                <w:tab w:val="left" w:pos="13260"/>
              </w:tabs>
              <w:rPr>
                <w:rStyle w:val="Hyperlink"/>
                <w:rFonts w:ascii="Helvetica" w:hAnsi="Helvetica"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w:t>
            </w:r>
            <w:r w:rsidRPr="00BA7D55">
              <w:rPr>
                <w:rStyle w:val="Hyperlink"/>
                <w:rFonts w:asciiTheme="minorHAnsi" w:hAnsiTheme="minorHAnsi" w:cs="Helvetica"/>
                <w:color w:val="auto"/>
                <w:u w:val="none"/>
              </w:rPr>
              <w:fldChar w:fldCharType="end"/>
            </w:r>
            <w:r w:rsidR="00BA7D55" w:rsidRPr="00BA7D55">
              <w:rPr>
                <w:rStyle w:val="Hyperlink"/>
                <w:rFonts w:asciiTheme="minorHAnsi" w:hAnsiTheme="minorHAnsi" w:cs="Helvetica"/>
                <w:color w:val="auto"/>
              </w:rPr>
              <w:t>SP253</w:t>
            </w:r>
            <w:r w:rsidR="00BA7D55" w:rsidRPr="00BA7D55">
              <w:rPr>
                <w:rStyle w:val="Hyperlink"/>
                <w:rFonts w:asciiTheme="minorHAnsi" w:hAnsiTheme="minorHAnsi" w:cs="Helvetica"/>
                <w:color w:val="auto"/>
                <w:u w:val="none"/>
              </w:rPr>
              <w:t>)</w:t>
            </w:r>
          </w:p>
          <w:p w14:paraId="4F3B3823" w14:textId="72A06730" w:rsidR="00097676" w:rsidRPr="00BA7D55" w:rsidRDefault="00DA5EE6" w:rsidP="00B25946">
            <w:pPr>
              <w:tabs>
                <w:tab w:val="left" w:pos="13260"/>
              </w:tabs>
              <w:rPr>
                <w:rFonts w:asciiTheme="minorHAnsi" w:hAnsiTheme="minorHAnsi"/>
              </w:rPr>
            </w:pPr>
            <w:hyperlink r:id="rId75" w:history="1">
              <w:r w:rsidR="00097676" w:rsidRPr="00BA7D55">
                <w:rPr>
                  <w:rStyle w:val="Hyperlink"/>
                  <w:rFonts w:cs="Arial"/>
                  <w:i/>
                  <w:color w:val="00B050"/>
                  <w:lang w:eastAsia="en-AU"/>
                </w:rPr>
                <w:t>TIMESSP08</w:t>
              </w:r>
            </w:hyperlink>
          </w:p>
        </w:tc>
        <w:tc>
          <w:tcPr>
            <w:tcW w:w="1849" w:type="dxa"/>
          </w:tcPr>
          <w:p w14:paraId="69C11CBA"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lastRenderedPageBreak/>
              <w:fldChar w:fldCharType="begin"/>
            </w:r>
            <w:r w:rsidRPr="00BA7D55">
              <w:rPr>
                <w:rFonts w:asciiTheme="minorHAnsi" w:hAnsiTheme="minorHAnsi"/>
              </w:rPr>
              <w:instrText xml:space="preserve"> HYPERLINK "http://www.australiancurriculum.edu.au/mathematics/curriculum/f-10?y=10A&amp;s=SP&amp;layout=1" \o "Elaborations: 1) evaluating the appropriateness of sampling methods in reports where statements about a population are based on a sample, 2) evaluating whether graphs in a report could mislead, and whether graphs and numerical information support the claim" </w:instrText>
            </w:r>
            <w:r w:rsidRPr="00BA7D55">
              <w:fldChar w:fldCharType="separate"/>
            </w:r>
            <w:r w:rsidRPr="00BA7D55">
              <w:rPr>
                <w:rStyle w:val="Hyperlink"/>
                <w:rFonts w:asciiTheme="minorHAnsi" w:hAnsiTheme="minorHAnsi" w:cs="Helvetica"/>
                <w:color w:val="auto"/>
                <w:u w:val="none"/>
              </w:rPr>
              <w:t>Investigate reports of studies in digital media and elsewhere for information on their planning and implementation</w:t>
            </w:r>
          </w:p>
          <w:p w14:paraId="30780D5A"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ACMSP277</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08A4F0E4"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3ABA2156"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fldChar w:fldCharType="begin"/>
            </w:r>
            <w:r w:rsidRPr="00BA7D55">
              <w:rPr>
                <w:rFonts w:asciiTheme="minorHAnsi" w:hAnsiTheme="minorHAnsi"/>
              </w:rPr>
              <w:instrText xml:space="preserve"> HYPERLINK "http://www.australiancurriculum.edu.au/mathematics/curriculum/f-10?y=10A&amp;s=SP&amp;layout=1" \o "Elaborations: 1) using the standard deviation to describe the spread of a set of data, 2) using the mean and standard deviation to compare numerical data sets" </w:instrText>
            </w:r>
            <w:r w:rsidRPr="00BA7D55">
              <w:fldChar w:fldCharType="separate"/>
            </w:r>
            <w:r w:rsidRPr="00BA7D55">
              <w:rPr>
                <w:rStyle w:val="Hyperlink"/>
                <w:rFonts w:asciiTheme="minorHAnsi" w:hAnsiTheme="minorHAnsi" w:cs="Helvetica"/>
                <w:color w:val="auto"/>
                <w:u w:val="none"/>
              </w:rPr>
              <w:t>Calculate and interpret the mean and</w:t>
            </w:r>
          </w:p>
          <w:p w14:paraId="119DB72A"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rPr>
            </w:pPr>
            <w:r w:rsidRPr="00BA7D55">
              <w:rPr>
                <w:rStyle w:val="Hyperlink"/>
                <w:rFonts w:asciiTheme="minorHAnsi" w:hAnsiTheme="minorHAnsi" w:cs="Helvetica"/>
                <w:color w:val="auto"/>
                <w:u w:val="none"/>
              </w:rPr>
              <w:t>Standard deviation of data and use these to compare data sets</w:t>
            </w:r>
          </w:p>
          <w:p w14:paraId="6A886E58"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rPr>
              <w:t>ACMSP278</w:t>
            </w:r>
            <w:r w:rsidRPr="00BA7D55">
              <w:rPr>
                <w:rStyle w:val="Hyperlink"/>
                <w:rFonts w:asciiTheme="minorHAnsi" w:hAnsiTheme="minorHAnsi" w:cs="Helvetica"/>
                <w:color w:val="auto"/>
                <w:u w:val="none"/>
              </w:rPr>
              <w:t>)</w:t>
            </w:r>
            <w:r w:rsidRPr="00BA7D55">
              <w:rPr>
                <w:rStyle w:val="Hyperlink"/>
                <w:rFonts w:asciiTheme="minorHAnsi" w:hAnsiTheme="minorHAnsi" w:cs="Helvetica"/>
                <w:color w:val="auto"/>
                <w:u w:val="none"/>
              </w:rPr>
              <w:fldChar w:fldCharType="end"/>
            </w:r>
          </w:p>
          <w:p w14:paraId="0EFE06A1" w14:textId="77777777" w:rsidR="007256E6" w:rsidRPr="00BA7D55" w:rsidRDefault="007256E6" w:rsidP="007256E6">
            <w:pPr>
              <w:tabs>
                <w:tab w:val="left" w:pos="13260"/>
              </w:tabs>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2BDE65D2" w14:textId="42510E1A" w:rsidR="00D60372" w:rsidRPr="00BA7D55" w:rsidRDefault="00DA5EE6" w:rsidP="007256E6">
            <w:pPr>
              <w:tabs>
                <w:tab w:val="left" w:pos="1326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6" w:tooltip="Elaborations: investigating different techniques for finding a ‘line of best fit’" w:history="1">
              <w:r w:rsidR="007256E6" w:rsidRPr="00BA7D55">
                <w:rPr>
                  <w:rStyle w:val="Hyperlink"/>
                  <w:rFonts w:asciiTheme="minorHAnsi" w:hAnsiTheme="minorHAnsi" w:cs="Helvetica"/>
                  <w:color w:val="auto"/>
                  <w:u w:val="none"/>
                </w:rPr>
                <w:t>Use information technologies to investigate bivariate numerical data sets. Where appropriate use a straight line to describe the relationship allowing for variation (</w:t>
              </w:r>
              <w:r w:rsidR="007256E6" w:rsidRPr="00BA7D55">
                <w:rPr>
                  <w:rStyle w:val="Hyperlink"/>
                  <w:rFonts w:asciiTheme="minorHAnsi" w:hAnsiTheme="minorHAnsi" w:cs="Helvetica"/>
                  <w:color w:val="auto"/>
                </w:rPr>
                <w:t>ACMSP279</w:t>
              </w:r>
              <w:r w:rsidR="007256E6" w:rsidRPr="00BA7D55">
                <w:rPr>
                  <w:rStyle w:val="Hyperlink"/>
                  <w:rFonts w:asciiTheme="minorHAnsi" w:hAnsiTheme="minorHAnsi" w:cs="Helvetica"/>
                  <w:color w:val="auto"/>
                  <w:u w:val="none"/>
                </w:rPr>
                <w:t>)</w:t>
              </w:r>
            </w:hyperlink>
          </w:p>
        </w:tc>
      </w:tr>
    </w:tbl>
    <w:p w14:paraId="091BD678" w14:textId="3AB1E9E2" w:rsidR="008A2A0B" w:rsidRPr="00BA7D55" w:rsidRDefault="008A2A0B" w:rsidP="005C76C4">
      <w:pPr>
        <w:tabs>
          <w:tab w:val="left" w:pos="18615"/>
        </w:tabs>
      </w:pPr>
    </w:p>
    <w:sectPr w:rsidR="008A2A0B" w:rsidRPr="00BA7D55" w:rsidSect="009B68D3">
      <w:footerReference w:type="default" r:id="rId77"/>
      <w:pgSz w:w="23814" w:h="16839" w:orient="landscape" w:code="8"/>
      <w:pgMar w:top="709"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2DFA" w14:textId="77777777" w:rsidR="00DA5EE6" w:rsidRDefault="00DA5EE6" w:rsidP="009A1797">
      <w:r>
        <w:separator/>
      </w:r>
    </w:p>
  </w:endnote>
  <w:endnote w:type="continuationSeparator" w:id="0">
    <w:p w14:paraId="4AE4AC44" w14:textId="77777777" w:rsidR="00DA5EE6" w:rsidRDefault="00DA5EE6" w:rsidP="009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BC6B" w14:textId="77777777" w:rsidR="00994CF2" w:rsidRDefault="00994CF2" w:rsidP="00994CF2">
    <w:pPr>
      <w:pStyle w:val="Footer"/>
    </w:pPr>
    <w:r>
      <w:t>The original version of this Audit document was developed in conjunction with the Townsville Catholic Education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32958" w14:textId="77777777" w:rsidR="00DA5EE6" w:rsidRDefault="00DA5EE6" w:rsidP="009A1797">
      <w:r>
        <w:separator/>
      </w:r>
    </w:p>
  </w:footnote>
  <w:footnote w:type="continuationSeparator" w:id="0">
    <w:p w14:paraId="7EF36E17" w14:textId="77777777" w:rsidR="00DA5EE6" w:rsidRDefault="00DA5EE6" w:rsidP="009A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271"/>
    <w:multiLevelType w:val="hybridMultilevel"/>
    <w:tmpl w:val="C49E98CE"/>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55265"/>
    <w:multiLevelType w:val="hybridMultilevel"/>
    <w:tmpl w:val="85882DF8"/>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E3940"/>
    <w:multiLevelType w:val="hybridMultilevel"/>
    <w:tmpl w:val="322E846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529C3"/>
    <w:multiLevelType w:val="hybridMultilevel"/>
    <w:tmpl w:val="BA0A837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E02509"/>
    <w:multiLevelType w:val="hybridMultilevel"/>
    <w:tmpl w:val="042EDA8E"/>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770EDD"/>
    <w:multiLevelType w:val="hybridMultilevel"/>
    <w:tmpl w:val="AB66FDE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B7269"/>
    <w:multiLevelType w:val="hybridMultilevel"/>
    <w:tmpl w:val="0AEC6ED4"/>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05689A"/>
    <w:multiLevelType w:val="hybridMultilevel"/>
    <w:tmpl w:val="3EC431E8"/>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043571"/>
    <w:multiLevelType w:val="hybridMultilevel"/>
    <w:tmpl w:val="B82CF492"/>
    <w:lvl w:ilvl="0" w:tplc="5D4EDFA4">
      <w:start w:val="1"/>
      <w:numFmt w:val="bullet"/>
      <w:lvlText w:val=""/>
      <w:lvlJc w:val="left"/>
      <w:pPr>
        <w:ind w:left="360" w:hanging="360"/>
      </w:pPr>
      <w:rPr>
        <w:rFonts w:ascii="Wingdings" w:hAnsi="Wingdings" w:hint="default"/>
        <w:color w:val="FF66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7C39B3"/>
    <w:multiLevelType w:val="hybridMultilevel"/>
    <w:tmpl w:val="AACE54CA"/>
    <w:lvl w:ilvl="0" w:tplc="5D4EDFA4">
      <w:start w:val="1"/>
      <w:numFmt w:val="bullet"/>
      <w:lvlText w:val=""/>
      <w:lvlJc w:val="left"/>
      <w:pPr>
        <w:ind w:left="720" w:hanging="360"/>
      </w:pPr>
      <w:rPr>
        <w:rFonts w:ascii="Wingdings" w:hAnsi="Wingdings" w:hint="default"/>
        <w:color w:val="FF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F7464"/>
    <w:multiLevelType w:val="hybridMultilevel"/>
    <w:tmpl w:val="D0A2595A"/>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A6646"/>
    <w:multiLevelType w:val="hybridMultilevel"/>
    <w:tmpl w:val="9BFA4D84"/>
    <w:lvl w:ilvl="0" w:tplc="5D4EDFA4">
      <w:start w:val="1"/>
      <w:numFmt w:val="bullet"/>
      <w:lvlText w:val=""/>
      <w:lvlJc w:val="left"/>
      <w:pPr>
        <w:ind w:left="360" w:hanging="360"/>
      </w:pPr>
      <w:rPr>
        <w:rFonts w:ascii="Wingdings" w:hAnsi="Wingdings" w:hint="default"/>
        <w:color w:val="FF66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A92071"/>
    <w:multiLevelType w:val="hybridMultilevel"/>
    <w:tmpl w:val="FDDC6736"/>
    <w:lvl w:ilvl="0" w:tplc="5D4EDFA4">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0425E"/>
    <w:multiLevelType w:val="hybridMultilevel"/>
    <w:tmpl w:val="9C887B3A"/>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A20D4C"/>
    <w:multiLevelType w:val="hybridMultilevel"/>
    <w:tmpl w:val="82D49CC2"/>
    <w:lvl w:ilvl="0" w:tplc="5D4EDFA4">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6"/>
  </w:num>
  <w:num w:numId="6">
    <w:abstractNumId w:val="1"/>
  </w:num>
  <w:num w:numId="7">
    <w:abstractNumId w:val="10"/>
  </w:num>
  <w:num w:numId="8">
    <w:abstractNumId w:val="0"/>
  </w:num>
  <w:num w:numId="9">
    <w:abstractNumId w:val="7"/>
  </w:num>
  <w:num w:numId="10">
    <w:abstractNumId w:val="2"/>
  </w:num>
  <w:num w:numId="11">
    <w:abstractNumId w:val="4"/>
  </w:num>
  <w:num w:numId="12">
    <w:abstractNumId w:val="14"/>
  </w:num>
  <w:num w:numId="13">
    <w:abstractNumId w:val="11"/>
  </w:num>
  <w:num w:numId="14">
    <w:abstractNumId w:val="8"/>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00"/>
    <w:rsid w:val="00000D60"/>
    <w:rsid w:val="00004A25"/>
    <w:rsid w:val="00010B03"/>
    <w:rsid w:val="00016DC2"/>
    <w:rsid w:val="0001704F"/>
    <w:rsid w:val="00022064"/>
    <w:rsid w:val="00037585"/>
    <w:rsid w:val="00040A2A"/>
    <w:rsid w:val="00050076"/>
    <w:rsid w:val="00053112"/>
    <w:rsid w:val="00057257"/>
    <w:rsid w:val="00073668"/>
    <w:rsid w:val="00097676"/>
    <w:rsid w:val="000A24CE"/>
    <w:rsid w:val="000B172B"/>
    <w:rsid w:val="000B7846"/>
    <w:rsid w:val="000D1472"/>
    <w:rsid w:val="000E1913"/>
    <w:rsid w:val="000E62E6"/>
    <w:rsid w:val="0010010F"/>
    <w:rsid w:val="00114327"/>
    <w:rsid w:val="001154DC"/>
    <w:rsid w:val="00121700"/>
    <w:rsid w:val="00122A0B"/>
    <w:rsid w:val="001237A0"/>
    <w:rsid w:val="00124736"/>
    <w:rsid w:val="00141446"/>
    <w:rsid w:val="00152B5B"/>
    <w:rsid w:val="0015398E"/>
    <w:rsid w:val="001605CB"/>
    <w:rsid w:val="001611C6"/>
    <w:rsid w:val="00161C00"/>
    <w:rsid w:val="00166FE8"/>
    <w:rsid w:val="001727B5"/>
    <w:rsid w:val="00187076"/>
    <w:rsid w:val="001B05C1"/>
    <w:rsid w:val="001B5100"/>
    <w:rsid w:val="001C1FAB"/>
    <w:rsid w:val="001C4E31"/>
    <w:rsid w:val="001D4808"/>
    <w:rsid w:val="001E55E9"/>
    <w:rsid w:val="001E74C2"/>
    <w:rsid w:val="001F0007"/>
    <w:rsid w:val="00201695"/>
    <w:rsid w:val="002123C5"/>
    <w:rsid w:val="00230B02"/>
    <w:rsid w:val="002332AC"/>
    <w:rsid w:val="0024126F"/>
    <w:rsid w:val="00253EED"/>
    <w:rsid w:val="00256C3E"/>
    <w:rsid w:val="00281E04"/>
    <w:rsid w:val="00283C3E"/>
    <w:rsid w:val="00295F06"/>
    <w:rsid w:val="002A1F77"/>
    <w:rsid w:val="002B0B42"/>
    <w:rsid w:val="002B460E"/>
    <w:rsid w:val="002B59CE"/>
    <w:rsid w:val="002C26C9"/>
    <w:rsid w:val="002C678E"/>
    <w:rsid w:val="002D7FA8"/>
    <w:rsid w:val="003048E0"/>
    <w:rsid w:val="00304F21"/>
    <w:rsid w:val="0030582C"/>
    <w:rsid w:val="0030718D"/>
    <w:rsid w:val="00312A75"/>
    <w:rsid w:val="00315F1C"/>
    <w:rsid w:val="003239CC"/>
    <w:rsid w:val="00347C8B"/>
    <w:rsid w:val="003609A9"/>
    <w:rsid w:val="00362BAA"/>
    <w:rsid w:val="003642BD"/>
    <w:rsid w:val="003650B6"/>
    <w:rsid w:val="00371634"/>
    <w:rsid w:val="00376BDF"/>
    <w:rsid w:val="00376C8D"/>
    <w:rsid w:val="0038032C"/>
    <w:rsid w:val="003906BA"/>
    <w:rsid w:val="00394938"/>
    <w:rsid w:val="003B4DF3"/>
    <w:rsid w:val="003D30FC"/>
    <w:rsid w:val="003F590E"/>
    <w:rsid w:val="003F5E2F"/>
    <w:rsid w:val="00405A9D"/>
    <w:rsid w:val="004075E0"/>
    <w:rsid w:val="004157C8"/>
    <w:rsid w:val="004254B8"/>
    <w:rsid w:val="00426F54"/>
    <w:rsid w:val="00443C3B"/>
    <w:rsid w:val="00446A2B"/>
    <w:rsid w:val="00481381"/>
    <w:rsid w:val="00490B8B"/>
    <w:rsid w:val="00497831"/>
    <w:rsid w:val="004A3995"/>
    <w:rsid w:val="004B25F9"/>
    <w:rsid w:val="004B64D5"/>
    <w:rsid w:val="004D0019"/>
    <w:rsid w:val="004E770B"/>
    <w:rsid w:val="004F0252"/>
    <w:rsid w:val="004F17F9"/>
    <w:rsid w:val="004F210A"/>
    <w:rsid w:val="004F3D36"/>
    <w:rsid w:val="004F615F"/>
    <w:rsid w:val="004F6936"/>
    <w:rsid w:val="004F7B62"/>
    <w:rsid w:val="005000F2"/>
    <w:rsid w:val="005022B8"/>
    <w:rsid w:val="00502BD5"/>
    <w:rsid w:val="005402C1"/>
    <w:rsid w:val="00541EB3"/>
    <w:rsid w:val="005430CC"/>
    <w:rsid w:val="00555B71"/>
    <w:rsid w:val="00584063"/>
    <w:rsid w:val="00594FC1"/>
    <w:rsid w:val="005A317E"/>
    <w:rsid w:val="005B065D"/>
    <w:rsid w:val="005C49BC"/>
    <w:rsid w:val="005C76C4"/>
    <w:rsid w:val="005E152C"/>
    <w:rsid w:val="005E69B5"/>
    <w:rsid w:val="005F12EB"/>
    <w:rsid w:val="006116D2"/>
    <w:rsid w:val="006164DE"/>
    <w:rsid w:val="00634E40"/>
    <w:rsid w:val="00654987"/>
    <w:rsid w:val="006629A2"/>
    <w:rsid w:val="0066646B"/>
    <w:rsid w:val="00673DA2"/>
    <w:rsid w:val="00675D09"/>
    <w:rsid w:val="00681D86"/>
    <w:rsid w:val="00690EF1"/>
    <w:rsid w:val="006921D1"/>
    <w:rsid w:val="0069306E"/>
    <w:rsid w:val="006972DA"/>
    <w:rsid w:val="006A20F5"/>
    <w:rsid w:val="006A23D8"/>
    <w:rsid w:val="006B21C2"/>
    <w:rsid w:val="006B47B0"/>
    <w:rsid w:val="006B57B3"/>
    <w:rsid w:val="006C6D2F"/>
    <w:rsid w:val="006C70E9"/>
    <w:rsid w:val="006C762E"/>
    <w:rsid w:val="006D460C"/>
    <w:rsid w:val="006E06EB"/>
    <w:rsid w:val="006F0087"/>
    <w:rsid w:val="006F3C0D"/>
    <w:rsid w:val="006F48B7"/>
    <w:rsid w:val="007006B2"/>
    <w:rsid w:val="007204B7"/>
    <w:rsid w:val="007256E6"/>
    <w:rsid w:val="00725F35"/>
    <w:rsid w:val="00734F95"/>
    <w:rsid w:val="007443F2"/>
    <w:rsid w:val="00747D39"/>
    <w:rsid w:val="007628D0"/>
    <w:rsid w:val="00780857"/>
    <w:rsid w:val="00790653"/>
    <w:rsid w:val="007B06CA"/>
    <w:rsid w:val="007B3058"/>
    <w:rsid w:val="007B4B99"/>
    <w:rsid w:val="007C390C"/>
    <w:rsid w:val="007D662E"/>
    <w:rsid w:val="007E602B"/>
    <w:rsid w:val="008007DE"/>
    <w:rsid w:val="008039FC"/>
    <w:rsid w:val="008226E9"/>
    <w:rsid w:val="0083263A"/>
    <w:rsid w:val="00837D52"/>
    <w:rsid w:val="00850B33"/>
    <w:rsid w:val="00850EAC"/>
    <w:rsid w:val="00851C86"/>
    <w:rsid w:val="008535C1"/>
    <w:rsid w:val="00861BB0"/>
    <w:rsid w:val="00870C28"/>
    <w:rsid w:val="00873B75"/>
    <w:rsid w:val="00890307"/>
    <w:rsid w:val="008A2A0B"/>
    <w:rsid w:val="008A415E"/>
    <w:rsid w:val="008B10B8"/>
    <w:rsid w:val="008B4999"/>
    <w:rsid w:val="008C7D4E"/>
    <w:rsid w:val="008E3F32"/>
    <w:rsid w:val="008E6089"/>
    <w:rsid w:val="009068CB"/>
    <w:rsid w:val="00906952"/>
    <w:rsid w:val="00916695"/>
    <w:rsid w:val="00923B4C"/>
    <w:rsid w:val="00937B03"/>
    <w:rsid w:val="009403D8"/>
    <w:rsid w:val="0094429E"/>
    <w:rsid w:val="009518EF"/>
    <w:rsid w:val="00951CBC"/>
    <w:rsid w:val="009535CA"/>
    <w:rsid w:val="00967098"/>
    <w:rsid w:val="00994CF2"/>
    <w:rsid w:val="009A1797"/>
    <w:rsid w:val="009A51E6"/>
    <w:rsid w:val="009B68D3"/>
    <w:rsid w:val="009C3A59"/>
    <w:rsid w:val="009D05EC"/>
    <w:rsid w:val="009F315F"/>
    <w:rsid w:val="00A007A3"/>
    <w:rsid w:val="00A066BF"/>
    <w:rsid w:val="00A15BE0"/>
    <w:rsid w:val="00A17490"/>
    <w:rsid w:val="00A21EE3"/>
    <w:rsid w:val="00A348E8"/>
    <w:rsid w:val="00A35959"/>
    <w:rsid w:val="00A37BFE"/>
    <w:rsid w:val="00A53438"/>
    <w:rsid w:val="00A55A67"/>
    <w:rsid w:val="00A65F10"/>
    <w:rsid w:val="00A8043E"/>
    <w:rsid w:val="00A8747C"/>
    <w:rsid w:val="00A96D37"/>
    <w:rsid w:val="00AA3270"/>
    <w:rsid w:val="00AB3AD0"/>
    <w:rsid w:val="00AB6E0D"/>
    <w:rsid w:val="00AC3AE0"/>
    <w:rsid w:val="00AC4F4C"/>
    <w:rsid w:val="00AC686E"/>
    <w:rsid w:val="00AE08C6"/>
    <w:rsid w:val="00AE422E"/>
    <w:rsid w:val="00AF4141"/>
    <w:rsid w:val="00B022D1"/>
    <w:rsid w:val="00B06195"/>
    <w:rsid w:val="00B167B5"/>
    <w:rsid w:val="00B20E6F"/>
    <w:rsid w:val="00B25946"/>
    <w:rsid w:val="00B37313"/>
    <w:rsid w:val="00B452DE"/>
    <w:rsid w:val="00B545DF"/>
    <w:rsid w:val="00B70257"/>
    <w:rsid w:val="00B72E4B"/>
    <w:rsid w:val="00B74770"/>
    <w:rsid w:val="00B844BE"/>
    <w:rsid w:val="00B91764"/>
    <w:rsid w:val="00B949D0"/>
    <w:rsid w:val="00BA7D55"/>
    <w:rsid w:val="00BB05AC"/>
    <w:rsid w:val="00BB555D"/>
    <w:rsid w:val="00BC43EE"/>
    <w:rsid w:val="00BD5F05"/>
    <w:rsid w:val="00BD7C09"/>
    <w:rsid w:val="00BF1CC6"/>
    <w:rsid w:val="00BF2EBD"/>
    <w:rsid w:val="00C018C9"/>
    <w:rsid w:val="00C06378"/>
    <w:rsid w:val="00C14FE2"/>
    <w:rsid w:val="00C173B5"/>
    <w:rsid w:val="00C36244"/>
    <w:rsid w:val="00C45C81"/>
    <w:rsid w:val="00C472C7"/>
    <w:rsid w:val="00C83C46"/>
    <w:rsid w:val="00C85EC9"/>
    <w:rsid w:val="00CB552C"/>
    <w:rsid w:val="00CD0065"/>
    <w:rsid w:val="00CD103A"/>
    <w:rsid w:val="00CE12BE"/>
    <w:rsid w:val="00D007E2"/>
    <w:rsid w:val="00D00FF1"/>
    <w:rsid w:val="00D02786"/>
    <w:rsid w:val="00D057BE"/>
    <w:rsid w:val="00D11AA2"/>
    <w:rsid w:val="00D52909"/>
    <w:rsid w:val="00D550C1"/>
    <w:rsid w:val="00D60372"/>
    <w:rsid w:val="00D61786"/>
    <w:rsid w:val="00D66C66"/>
    <w:rsid w:val="00D75FD1"/>
    <w:rsid w:val="00D900F9"/>
    <w:rsid w:val="00D97225"/>
    <w:rsid w:val="00D97DE7"/>
    <w:rsid w:val="00DA2008"/>
    <w:rsid w:val="00DA5EE6"/>
    <w:rsid w:val="00DB619C"/>
    <w:rsid w:val="00DB669F"/>
    <w:rsid w:val="00DD1948"/>
    <w:rsid w:val="00DD6A76"/>
    <w:rsid w:val="00DE409F"/>
    <w:rsid w:val="00E064A3"/>
    <w:rsid w:val="00E067F8"/>
    <w:rsid w:val="00E17FF5"/>
    <w:rsid w:val="00E21A8D"/>
    <w:rsid w:val="00E25E43"/>
    <w:rsid w:val="00E437CA"/>
    <w:rsid w:val="00E50895"/>
    <w:rsid w:val="00E61074"/>
    <w:rsid w:val="00E61784"/>
    <w:rsid w:val="00E641A1"/>
    <w:rsid w:val="00E67E90"/>
    <w:rsid w:val="00E72024"/>
    <w:rsid w:val="00EA6C82"/>
    <w:rsid w:val="00EF361D"/>
    <w:rsid w:val="00EF4840"/>
    <w:rsid w:val="00F01EE7"/>
    <w:rsid w:val="00F04C8A"/>
    <w:rsid w:val="00F05789"/>
    <w:rsid w:val="00F12B2C"/>
    <w:rsid w:val="00F42020"/>
    <w:rsid w:val="00F4439E"/>
    <w:rsid w:val="00F62E18"/>
    <w:rsid w:val="00F838EC"/>
    <w:rsid w:val="00F95F87"/>
    <w:rsid w:val="00FA0E3B"/>
    <w:rsid w:val="00FA1D2D"/>
    <w:rsid w:val="00FB6D53"/>
    <w:rsid w:val="00FD1C3B"/>
    <w:rsid w:val="00FF67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5AA77"/>
  <w15:docId w15:val="{1A500B58-AE93-41CF-8135-D9B0DA04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00"/>
    <w:rPr>
      <w:rFonts w:ascii="Tahoma" w:hAnsi="Tahoma" w:cs="Tahoma"/>
      <w:sz w:val="16"/>
      <w:szCs w:val="16"/>
    </w:rPr>
  </w:style>
  <w:style w:type="character" w:customStyle="1" w:styleId="BalloonTextChar">
    <w:name w:val="Balloon Text Char"/>
    <w:link w:val="BalloonText"/>
    <w:uiPriority w:val="99"/>
    <w:semiHidden/>
    <w:rsid w:val="00121700"/>
    <w:rPr>
      <w:rFonts w:ascii="Tahoma" w:hAnsi="Tahoma" w:cs="Tahoma"/>
      <w:sz w:val="16"/>
      <w:szCs w:val="16"/>
    </w:rPr>
  </w:style>
  <w:style w:type="paragraph" w:styleId="ListParagraph">
    <w:name w:val="List Paragraph"/>
    <w:basedOn w:val="Normal"/>
    <w:uiPriority w:val="34"/>
    <w:qFormat/>
    <w:rsid w:val="009403D8"/>
    <w:pPr>
      <w:ind w:left="720"/>
      <w:contextualSpacing/>
    </w:pPr>
  </w:style>
  <w:style w:type="table" w:styleId="TableGrid">
    <w:name w:val="Table Grid"/>
    <w:basedOn w:val="TableNormal"/>
    <w:uiPriority w:val="59"/>
    <w:rsid w:val="00FB6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1797"/>
    <w:pPr>
      <w:tabs>
        <w:tab w:val="center" w:pos="4513"/>
        <w:tab w:val="right" w:pos="9026"/>
      </w:tabs>
    </w:pPr>
  </w:style>
  <w:style w:type="character" w:customStyle="1" w:styleId="HeaderChar">
    <w:name w:val="Header Char"/>
    <w:link w:val="Header"/>
    <w:uiPriority w:val="99"/>
    <w:rsid w:val="009A1797"/>
    <w:rPr>
      <w:sz w:val="24"/>
      <w:szCs w:val="24"/>
      <w:lang w:val="en-US" w:eastAsia="en-US"/>
    </w:rPr>
  </w:style>
  <w:style w:type="paragraph" w:styleId="Footer">
    <w:name w:val="footer"/>
    <w:basedOn w:val="Normal"/>
    <w:link w:val="FooterChar"/>
    <w:uiPriority w:val="99"/>
    <w:unhideWhenUsed/>
    <w:rsid w:val="009A1797"/>
    <w:pPr>
      <w:tabs>
        <w:tab w:val="center" w:pos="4513"/>
        <w:tab w:val="right" w:pos="9026"/>
      </w:tabs>
    </w:pPr>
  </w:style>
  <w:style w:type="character" w:customStyle="1" w:styleId="FooterChar">
    <w:name w:val="Footer Char"/>
    <w:link w:val="Footer"/>
    <w:uiPriority w:val="99"/>
    <w:rsid w:val="009A1797"/>
    <w:rPr>
      <w:sz w:val="24"/>
      <w:szCs w:val="24"/>
      <w:lang w:val="en-US" w:eastAsia="en-US"/>
    </w:rPr>
  </w:style>
  <w:style w:type="table" w:styleId="MediumGrid3-Accent2">
    <w:name w:val="Medium Grid 3 Accent 2"/>
    <w:basedOn w:val="TableNormal"/>
    <w:uiPriority w:val="69"/>
    <w:rsid w:val="006D46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6C70E9"/>
    <w:rPr>
      <w:color w:val="0000FF" w:themeColor="hyperlink"/>
      <w:u w:val="single"/>
    </w:rPr>
  </w:style>
  <w:style w:type="character" w:styleId="FollowedHyperlink">
    <w:name w:val="FollowedHyperlink"/>
    <w:basedOn w:val="DefaultParagraphFont"/>
    <w:uiPriority w:val="99"/>
    <w:semiHidden/>
    <w:unhideWhenUsed/>
    <w:rsid w:val="004E770B"/>
    <w:rPr>
      <w:color w:val="000000" w:themeColor="followedHyperlink"/>
      <w:u w:val="single"/>
    </w:rPr>
  </w:style>
  <w:style w:type="table" w:styleId="ColorfulGrid-Accent5">
    <w:name w:val="Colorful Grid Accent 5"/>
    <w:basedOn w:val="TableNormal"/>
    <w:uiPriority w:val="73"/>
    <w:rsid w:val="006116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4978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basedOn w:val="DefaultParagraphFont"/>
    <w:rsid w:val="0034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4733">
      <w:bodyDiv w:val="1"/>
      <w:marLeft w:val="0"/>
      <w:marRight w:val="0"/>
      <w:marTop w:val="0"/>
      <w:marBottom w:val="0"/>
      <w:divBdr>
        <w:top w:val="none" w:sz="0" w:space="0" w:color="auto"/>
        <w:left w:val="none" w:sz="0" w:space="0" w:color="auto"/>
        <w:bottom w:val="none" w:sz="0" w:space="0" w:color="auto"/>
        <w:right w:val="none" w:sz="0" w:space="0" w:color="auto"/>
      </w:divBdr>
    </w:div>
    <w:div w:id="616253644">
      <w:bodyDiv w:val="1"/>
      <w:marLeft w:val="0"/>
      <w:marRight w:val="0"/>
      <w:marTop w:val="0"/>
      <w:marBottom w:val="0"/>
      <w:divBdr>
        <w:top w:val="none" w:sz="0" w:space="0" w:color="auto"/>
        <w:left w:val="none" w:sz="0" w:space="0" w:color="auto"/>
        <w:bottom w:val="none" w:sz="0" w:space="0" w:color="auto"/>
        <w:right w:val="none" w:sz="0" w:space="0" w:color="auto"/>
      </w:divBdr>
    </w:div>
    <w:div w:id="699015215">
      <w:bodyDiv w:val="1"/>
      <w:marLeft w:val="0"/>
      <w:marRight w:val="0"/>
      <w:marTop w:val="0"/>
      <w:marBottom w:val="0"/>
      <w:divBdr>
        <w:top w:val="none" w:sz="0" w:space="0" w:color="auto"/>
        <w:left w:val="none" w:sz="0" w:space="0" w:color="auto"/>
        <w:bottom w:val="none" w:sz="0" w:space="0" w:color="auto"/>
        <w:right w:val="none" w:sz="0" w:space="0" w:color="auto"/>
      </w:divBdr>
    </w:div>
    <w:div w:id="1154377917">
      <w:bodyDiv w:val="1"/>
      <w:marLeft w:val="0"/>
      <w:marRight w:val="0"/>
      <w:marTop w:val="0"/>
      <w:marBottom w:val="0"/>
      <w:divBdr>
        <w:top w:val="none" w:sz="0" w:space="0" w:color="auto"/>
        <w:left w:val="none" w:sz="0" w:space="0" w:color="auto"/>
        <w:bottom w:val="none" w:sz="0" w:space="0" w:color="auto"/>
        <w:right w:val="none" w:sz="0" w:space="0" w:color="auto"/>
      </w:divBdr>
    </w:div>
    <w:div w:id="1301039840">
      <w:bodyDiv w:val="1"/>
      <w:marLeft w:val="0"/>
      <w:marRight w:val="0"/>
      <w:marTop w:val="0"/>
      <w:marBottom w:val="0"/>
      <w:divBdr>
        <w:top w:val="none" w:sz="0" w:space="0" w:color="auto"/>
        <w:left w:val="none" w:sz="0" w:space="0" w:color="auto"/>
        <w:bottom w:val="none" w:sz="0" w:space="0" w:color="auto"/>
        <w:right w:val="none" w:sz="0" w:space="0" w:color="auto"/>
      </w:divBdr>
    </w:div>
    <w:div w:id="14199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si.org.au/teacher_modules/Chance_years_1-3.html" TargetMode="External"/><Relationship Id="rId18" Type="http://schemas.openxmlformats.org/officeDocument/2006/relationships/hyperlink" Target="http://www.amsi.org.au/ESA_middle_years/Year5/Year5_md/Year5_2a.html" TargetMode="External"/><Relationship Id="rId26" Type="http://schemas.openxmlformats.org/officeDocument/2006/relationships/hyperlink" Target="http://www.amsi.org.au/teacher_modules/Chance_year_8.html" TargetMode="External"/><Relationship Id="rId39" Type="http://schemas.openxmlformats.org/officeDocument/2006/relationships/hyperlink" Target="http://www.amsi.org.au/teacher_modules/Data_Investigation_and_interpretationF-3.html" TargetMode="External"/><Relationship Id="rId21" Type="http://schemas.openxmlformats.org/officeDocument/2006/relationships/hyperlink" Target="http://www.amsi.org.au/teacher_modules/Chance_year_6.html" TargetMode="External"/><Relationship Id="rId34" Type="http://schemas.openxmlformats.org/officeDocument/2006/relationships/hyperlink" Target="http://www.amsi.org.au/teacher_modules/Data_Investigation_and_interpretationF-3.html" TargetMode="External"/><Relationship Id="rId42" Type="http://schemas.openxmlformats.org/officeDocument/2006/relationships/hyperlink" Target="http://www.australiancurriculum.edu.au/mathematics/curriculum/f-10?y=3&amp;s=SP&amp;layout=1" TargetMode="External"/><Relationship Id="rId47" Type="http://schemas.openxmlformats.org/officeDocument/2006/relationships/hyperlink" Target="http://www.amsi.org.au/teacher_modules/Data_Investigation_and_interpretation4.html" TargetMode="External"/><Relationship Id="rId50" Type="http://schemas.openxmlformats.org/officeDocument/2006/relationships/hyperlink" Target="http://www.amsi.org.au/teacher_modules/Data_Investigation_and_interpretation5.html" TargetMode="External"/><Relationship Id="rId55" Type="http://schemas.openxmlformats.org/officeDocument/2006/relationships/hyperlink" Target="http://www.amsi.org.au/teacher_modules/Data_Investigation_and_interpretation6.html" TargetMode="External"/><Relationship Id="rId63" Type="http://schemas.openxmlformats.org/officeDocument/2006/relationships/hyperlink" Target="http://www.amsi.org.au/teacher_modules/Data_Investigation_and_interpretation8.html" TargetMode="External"/><Relationship Id="rId68" Type="http://schemas.openxmlformats.org/officeDocument/2006/relationships/hyperlink" Target="http://www.amsi.org.au/teacher_modules/Data_investigation-year_9.html" TargetMode="External"/><Relationship Id="rId76" Type="http://schemas.openxmlformats.org/officeDocument/2006/relationships/hyperlink" Target="http://www.australiancurriculum.edu.au/mathematics/curriculum/f-10?y=10A&amp;s=SP&amp;layout=1" TargetMode="External"/><Relationship Id="rId7" Type="http://schemas.openxmlformats.org/officeDocument/2006/relationships/endnotes" Target="endnotes.xml"/><Relationship Id="rId71" Type="http://schemas.openxmlformats.org/officeDocument/2006/relationships/hyperlink" Target="http://www.amsi.org.au/teacher_modules/Data_investigation_year_10.html" TargetMode="External"/><Relationship Id="rId2" Type="http://schemas.openxmlformats.org/officeDocument/2006/relationships/numbering" Target="numbering.xml"/><Relationship Id="rId16" Type="http://schemas.openxmlformats.org/officeDocument/2006/relationships/hyperlink" Target="http://www.amsi.org.au/teacher_modules/Chance_year_4.html" TargetMode="External"/><Relationship Id="rId29" Type="http://schemas.openxmlformats.org/officeDocument/2006/relationships/hyperlink" Target="http://www.amsi.org.au/teacher_modules/Chance_year_9.html" TargetMode="External"/><Relationship Id="rId11" Type="http://schemas.openxmlformats.org/officeDocument/2006/relationships/hyperlink" Target="http://www.australiancurriculum.edu.au/mathematics/curriculum/f-10?y=2&amp;s=SP&amp;layout=1" TargetMode="External"/><Relationship Id="rId24" Type="http://schemas.openxmlformats.org/officeDocument/2006/relationships/hyperlink" Target="http://www.amsi.org.au/ESA_middle_years/Year7/Year7_md/Year7_3a.html" TargetMode="External"/><Relationship Id="rId32" Type="http://schemas.openxmlformats.org/officeDocument/2006/relationships/hyperlink" Target="http://www.amsi.org.au/teacher_modules/Chance_year10.html" TargetMode="External"/><Relationship Id="rId37" Type="http://schemas.openxmlformats.org/officeDocument/2006/relationships/hyperlink" Target="http://www.amsi.org.au/teacher_modules/Data_Investigation_and_interpretationF-3.html" TargetMode="External"/><Relationship Id="rId40" Type="http://schemas.openxmlformats.org/officeDocument/2006/relationships/hyperlink" Target="http://www.amsi.org.au/teacher_modules/Data_Investigation_and_interpretationF-3.html" TargetMode="External"/><Relationship Id="rId45" Type="http://schemas.openxmlformats.org/officeDocument/2006/relationships/hyperlink" Target="http://www.amsi.org.au/teacher_modules/Data_Investigation_and_interpretation4.html" TargetMode="External"/><Relationship Id="rId53" Type="http://schemas.openxmlformats.org/officeDocument/2006/relationships/hyperlink" Target="http://www.amsi.org.au/teacher_modules/Chance_year_6.html" TargetMode="External"/><Relationship Id="rId58" Type="http://schemas.openxmlformats.org/officeDocument/2006/relationships/hyperlink" Target="http://www.amsi.org.au/teacher_modules/Data_Investigation_and_interpretation7.html" TargetMode="External"/><Relationship Id="rId66" Type="http://schemas.openxmlformats.org/officeDocument/2006/relationships/hyperlink" Target="http://www.australiancurriculum.edu.au/mathematics/curriculum/f-10?y=9&amp;s=SP&amp;layout=1" TargetMode="External"/><Relationship Id="rId74" Type="http://schemas.openxmlformats.org/officeDocument/2006/relationships/hyperlink" Target="http://www.amsi.org.au/teacher_modules/Data_investigation_year_10.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msi.org.au/ESA_middle_years/Year8/Year8_md/Year8_3a.html" TargetMode="External"/><Relationship Id="rId10" Type="http://schemas.openxmlformats.org/officeDocument/2006/relationships/hyperlink" Target="http://www.amsi.org.au/teacher_modules/Chance_years_1-3.html" TargetMode="External"/><Relationship Id="rId19" Type="http://schemas.openxmlformats.org/officeDocument/2006/relationships/hyperlink" Target="http://www.amsi.org.au/teacher_modules/Chance_year_5.html" TargetMode="External"/><Relationship Id="rId31" Type="http://schemas.openxmlformats.org/officeDocument/2006/relationships/hyperlink" Target="http://www.amsi.org.au/teacher_modules/Data_investigation-year_9.html" TargetMode="External"/><Relationship Id="rId44" Type="http://schemas.openxmlformats.org/officeDocument/2006/relationships/hyperlink" Target="http://www.amsi.org.au/teacher_modules/Data_Investigation_and_interpretationF-3.html" TargetMode="External"/><Relationship Id="rId52" Type="http://schemas.openxmlformats.org/officeDocument/2006/relationships/hyperlink" Target="http://www.australiancurriculum.edu.au/mathematics/curriculum/f-10?y=6&amp;s=SP&amp;layout=1" TargetMode="External"/><Relationship Id="rId60" Type="http://schemas.openxmlformats.org/officeDocument/2006/relationships/hyperlink" Target="http://www.amsi.org.au/teacher_modules/Data_Investigation_and_interpretation8.html" TargetMode="External"/><Relationship Id="rId65" Type="http://schemas.openxmlformats.org/officeDocument/2006/relationships/hyperlink" Target="http://www.amsi.org.au/ESA_middle_years/Year9/Year9_md/Year9_3a.html" TargetMode="External"/><Relationship Id="rId73" Type="http://schemas.openxmlformats.org/officeDocument/2006/relationships/hyperlink" Target="http://www.amsi.org.au/teacher_modules/Data_investigation_year_10.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curriculum.edu.au/curriculum/contentdescription/ACMSP024" TargetMode="External"/><Relationship Id="rId14" Type="http://schemas.openxmlformats.org/officeDocument/2006/relationships/hyperlink" Target="http://www.amsi.org.au/teacher_modules/Chance_year_4.html" TargetMode="External"/><Relationship Id="rId22" Type="http://schemas.openxmlformats.org/officeDocument/2006/relationships/hyperlink" Target="http://www.amsi.org.au/teacher_modules/Chance_year_6.html" TargetMode="External"/><Relationship Id="rId27" Type="http://schemas.openxmlformats.org/officeDocument/2006/relationships/hyperlink" Target="http://www.amsi.org.au/teacher_modules/Chance_year_8.html" TargetMode="External"/><Relationship Id="rId30" Type="http://schemas.openxmlformats.org/officeDocument/2006/relationships/hyperlink" Target="http://www.amsi.org.au/teacher_modules/Chance_year_9.html" TargetMode="External"/><Relationship Id="rId35" Type="http://schemas.openxmlformats.org/officeDocument/2006/relationships/hyperlink" Target="http://www.australiancurriculum.edu.au/curriculum/contentdescription/ACMSP262" TargetMode="External"/><Relationship Id="rId43" Type="http://schemas.openxmlformats.org/officeDocument/2006/relationships/hyperlink" Target="http://www.amsi.org.au/teacher_modules/Data_Investigation_and_interpretationF-3.html" TargetMode="External"/><Relationship Id="rId48" Type="http://schemas.openxmlformats.org/officeDocument/2006/relationships/hyperlink" Target="http://www.australiancurriculum.edu.au/mathematics/curriculum/f-10?y=5&amp;s=SP&amp;layout=1" TargetMode="External"/><Relationship Id="rId56" Type="http://schemas.openxmlformats.org/officeDocument/2006/relationships/hyperlink" Target="http://www.amsi.org.au/teacher_modules/Data_Investigation_and_interpretation7.html" TargetMode="External"/><Relationship Id="rId64" Type="http://schemas.openxmlformats.org/officeDocument/2006/relationships/hyperlink" Target="http://www.amsi.org.au/teacher_modules/Data_investigation-year_9.html" TargetMode="External"/><Relationship Id="rId69" Type="http://schemas.openxmlformats.org/officeDocument/2006/relationships/hyperlink" Target="http://www.amsi.org.au/ESA_middle_years/Year8/Year8_md/Year8_3a.html" TargetMode="External"/><Relationship Id="rId77" Type="http://schemas.openxmlformats.org/officeDocument/2006/relationships/footer" Target="footer1.xml"/><Relationship Id="rId8" Type="http://schemas.openxmlformats.org/officeDocument/2006/relationships/hyperlink" Target="http://www.australiancurriculum.edu.au/mathematics/curriculum/f-10?y=1&amp;s=SP&amp;layout=1" TargetMode="External"/><Relationship Id="rId51" Type="http://schemas.openxmlformats.org/officeDocument/2006/relationships/hyperlink" Target="http://www.amsi.org.au/teacher_modules/Data_Investigation_and_interpretation5.html" TargetMode="External"/><Relationship Id="rId72" Type="http://schemas.openxmlformats.org/officeDocument/2006/relationships/hyperlink" Target="http://www.amsi.org.au/teacher_modules/Data_investigation_year_10.html" TargetMode="External"/><Relationship Id="rId3" Type="http://schemas.openxmlformats.org/officeDocument/2006/relationships/styles" Target="styles.xml"/><Relationship Id="rId12" Type="http://schemas.openxmlformats.org/officeDocument/2006/relationships/hyperlink" Target="http://www.amsi.org.au/teacher_modules/Chance_years_1-3.html" TargetMode="External"/><Relationship Id="rId17" Type="http://schemas.openxmlformats.org/officeDocument/2006/relationships/hyperlink" Target="http://www.amsi.org.au/teacher_modules/Chance_year_5.html" TargetMode="External"/><Relationship Id="rId25" Type="http://schemas.openxmlformats.org/officeDocument/2006/relationships/hyperlink" Target="http://www.amsi.org.au/teacher_modules/Chance_year_7.html" TargetMode="External"/><Relationship Id="rId33" Type="http://schemas.openxmlformats.org/officeDocument/2006/relationships/hyperlink" Target="http://www.amsi.org.au/teacher_modules/Chance_year10.html" TargetMode="External"/><Relationship Id="rId38" Type="http://schemas.openxmlformats.org/officeDocument/2006/relationships/hyperlink" Target="http://www.amsi.org.au/teacher_modules/Data_Investigation_and_interpretationF-3.html" TargetMode="External"/><Relationship Id="rId46" Type="http://schemas.openxmlformats.org/officeDocument/2006/relationships/hyperlink" Target="http://www.amsi.org.au/teacher_modules/Data_Investigation_and_interpretation4.html" TargetMode="External"/><Relationship Id="rId59" Type="http://schemas.openxmlformats.org/officeDocument/2006/relationships/hyperlink" Target="http://www.amsi.org.au/teacher_modules/Data_Investigation_and_interpretation7.html" TargetMode="External"/><Relationship Id="rId67" Type="http://schemas.openxmlformats.org/officeDocument/2006/relationships/hyperlink" Target="http://www.amsi.org.au/teacher_modules/Data_investigation-year_9.html" TargetMode="External"/><Relationship Id="rId20" Type="http://schemas.openxmlformats.org/officeDocument/2006/relationships/hyperlink" Target="http://www.amsi.org.au/ESA_middle_years/Year5/Year5_md/Year5_2a.html" TargetMode="External"/><Relationship Id="rId41" Type="http://schemas.openxmlformats.org/officeDocument/2006/relationships/hyperlink" Target="http://www.amsi.org.au/teacher_modules/Data_Investigation_and_interpretationF-3.html" TargetMode="External"/><Relationship Id="rId54" Type="http://schemas.openxmlformats.org/officeDocument/2006/relationships/hyperlink" Target="http://www.amsi.org.au/teacher_modules/Data_Investigation_and_interpretation6.html" TargetMode="External"/><Relationship Id="rId62" Type="http://schemas.openxmlformats.org/officeDocument/2006/relationships/hyperlink" Target="http://www.amsi.org.au/teacher_modules/Data_Investigation_and_interpretation8.html" TargetMode="External"/><Relationship Id="rId70" Type="http://schemas.openxmlformats.org/officeDocument/2006/relationships/hyperlink" Target="http://www.amsi.org.au/teacher_modules/Data_investigation_year_10.html" TargetMode="External"/><Relationship Id="rId75" Type="http://schemas.openxmlformats.org/officeDocument/2006/relationships/hyperlink" Target="http://www.amsi.org.au/teacher_modules/Data_investigation_year_1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si.org.au/teacher_modules/Chance_year_4.html" TargetMode="External"/><Relationship Id="rId23" Type="http://schemas.openxmlformats.org/officeDocument/2006/relationships/hyperlink" Target="http://www.amsi.org.au/teacher_modules/Chance_year_7.html" TargetMode="External"/><Relationship Id="rId28" Type="http://schemas.openxmlformats.org/officeDocument/2006/relationships/hyperlink" Target="http://www.amsi.org.au/teacher_modules/Chance_year_8.html" TargetMode="External"/><Relationship Id="rId36" Type="http://schemas.openxmlformats.org/officeDocument/2006/relationships/hyperlink" Target="http://www.amsi.org.au/teacher_modules/Data_Investigation_and_interpretationF-3.html" TargetMode="External"/><Relationship Id="rId49" Type="http://schemas.openxmlformats.org/officeDocument/2006/relationships/hyperlink" Target="http://www.amsi.org.au/teacher_modules/Data_Investigation_and_interpretation5.html" TargetMode="External"/><Relationship Id="rId57" Type="http://schemas.openxmlformats.org/officeDocument/2006/relationships/hyperlink" Target="http://www.amsi.org.au/teacher_modules/Data_Investigation_and_interpretation7.html"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6B96-E87A-4D4C-ACB1-44877861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Catholic Education Office Townsville</Company>
  <LinksUpToDate>false</LinksUpToDate>
  <CharactersWithSpaces>28993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Plath</dc:creator>
  <cp:lastModifiedBy>jacinta</cp:lastModifiedBy>
  <cp:revision>3</cp:revision>
  <cp:lastPrinted>2011-06-21T04:54:00Z</cp:lastPrinted>
  <dcterms:created xsi:type="dcterms:W3CDTF">2015-07-08T02:31:00Z</dcterms:created>
  <dcterms:modified xsi:type="dcterms:W3CDTF">2015-07-08T04:33:00Z</dcterms:modified>
</cp:coreProperties>
</file>